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E157" w14:textId="77777777" w:rsidR="004B0FAD" w:rsidRPr="00B3084C" w:rsidRDefault="004B0FAD" w:rsidP="008E7075">
      <w:pPr>
        <w:numPr>
          <w:ilvl w:val="0"/>
          <w:numId w:val="0"/>
        </w:numPr>
        <w:jc w:val="both"/>
        <w:rPr>
          <w:b/>
          <w:bCs/>
          <w:sz w:val="20"/>
          <w:szCs w:val="20"/>
        </w:rPr>
      </w:pPr>
      <w:r w:rsidRPr="00B3084C">
        <w:rPr>
          <w:b/>
          <w:bCs/>
          <w:sz w:val="20"/>
          <w:szCs w:val="20"/>
        </w:rPr>
        <w:t>WORKING DOG</w:t>
      </w:r>
    </w:p>
    <w:p w14:paraId="5A10C05D" w14:textId="35435F08" w:rsidR="004B0FAD" w:rsidRPr="00B3084C" w:rsidRDefault="004B0FAD" w:rsidP="008E7075">
      <w:pPr>
        <w:numPr>
          <w:ilvl w:val="0"/>
          <w:numId w:val="0"/>
        </w:numPr>
        <w:jc w:val="both"/>
        <w:rPr>
          <w:b/>
          <w:bCs/>
          <w:sz w:val="20"/>
          <w:szCs w:val="20"/>
        </w:rPr>
      </w:pPr>
      <w:r w:rsidRPr="00B3084C">
        <w:rPr>
          <w:b/>
          <w:bCs/>
          <w:sz w:val="20"/>
          <w:szCs w:val="20"/>
        </w:rPr>
        <w:t>REGISTRATION APPLICATION FORM 202</w:t>
      </w:r>
      <w:r w:rsidR="00FA7415">
        <w:rPr>
          <w:b/>
          <w:bCs/>
          <w:sz w:val="20"/>
          <w:szCs w:val="20"/>
        </w:rPr>
        <w:t>5</w:t>
      </w:r>
      <w:r w:rsidRPr="00B3084C">
        <w:rPr>
          <w:b/>
          <w:bCs/>
          <w:sz w:val="20"/>
          <w:szCs w:val="20"/>
        </w:rPr>
        <w:t>-202</w:t>
      </w:r>
      <w:r w:rsidR="00FA7415">
        <w:rPr>
          <w:b/>
          <w:bCs/>
          <w:sz w:val="20"/>
          <w:szCs w:val="20"/>
        </w:rPr>
        <w:t>6</w:t>
      </w:r>
    </w:p>
    <w:p w14:paraId="4FB08FFE" w14:textId="77777777" w:rsidR="004B0FAD" w:rsidRPr="00B3084C" w:rsidRDefault="004B0FAD" w:rsidP="008E7075">
      <w:pPr>
        <w:numPr>
          <w:ilvl w:val="0"/>
          <w:numId w:val="0"/>
        </w:numPr>
        <w:jc w:val="both"/>
        <w:rPr>
          <w:color w:val="007EA7" w:themeColor="accent2" w:themeShade="BF"/>
        </w:rPr>
      </w:pPr>
      <w:r w:rsidRPr="00B3084C">
        <w:rPr>
          <w:color w:val="007EA7" w:themeColor="accent2" w:themeShade="BF"/>
        </w:rPr>
        <w:t>Completing this form</w:t>
      </w:r>
    </w:p>
    <w:p w14:paraId="4390E5CE" w14:textId="77777777" w:rsidR="004B0FAD" w:rsidRPr="00B3084C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B3084C">
        <w:rPr>
          <w:sz w:val="20"/>
          <w:szCs w:val="20"/>
        </w:rPr>
        <w:t>• Complete all fields in BLOCK LETTERS.</w:t>
      </w:r>
    </w:p>
    <w:p w14:paraId="28CCE435" w14:textId="77777777" w:rsidR="004B0FAD" w:rsidRPr="00B3084C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B3084C">
        <w:rPr>
          <w:sz w:val="20"/>
          <w:szCs w:val="20"/>
        </w:rPr>
        <w:t>• Attach supporting documentation.</w:t>
      </w:r>
    </w:p>
    <w:p w14:paraId="575B8CF6" w14:textId="77777777" w:rsidR="004B0FAD" w:rsidRPr="00B3084C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B3084C">
        <w:rPr>
          <w:sz w:val="20"/>
          <w:szCs w:val="20"/>
        </w:rPr>
        <w:t>• Complete associated statutory declaration and sign before an authorised witness.</w:t>
      </w:r>
    </w:p>
    <w:p w14:paraId="6E3B8CAF" w14:textId="77777777" w:rsidR="004B0FAD" w:rsidRPr="00B3084C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B3084C">
        <w:rPr>
          <w:sz w:val="20"/>
          <w:szCs w:val="20"/>
        </w:rPr>
        <w:t>• Application forms can be submitted in the following ways:</w:t>
      </w:r>
    </w:p>
    <w:p w14:paraId="7D91152C" w14:textId="1836420C" w:rsidR="004B0FAD" w:rsidRPr="00B3084C" w:rsidRDefault="004B0FAD" w:rsidP="008E7075">
      <w:pPr>
        <w:numPr>
          <w:ilvl w:val="0"/>
          <w:numId w:val="0"/>
        </w:numPr>
        <w:ind w:left="720"/>
        <w:jc w:val="both"/>
        <w:rPr>
          <w:sz w:val="20"/>
          <w:szCs w:val="20"/>
        </w:rPr>
      </w:pPr>
      <w:r w:rsidRPr="00B3084C">
        <w:rPr>
          <w:sz w:val="20"/>
          <w:szCs w:val="20"/>
        </w:rPr>
        <w:t>• Post: Alpine Shire Council PO Box 139, Bright, Victoria 3741</w:t>
      </w:r>
    </w:p>
    <w:p w14:paraId="41E64613" w14:textId="1AF91B13" w:rsidR="004B0FAD" w:rsidRPr="00B3084C" w:rsidRDefault="004B0FAD" w:rsidP="008E7075">
      <w:pPr>
        <w:numPr>
          <w:ilvl w:val="0"/>
          <w:numId w:val="0"/>
        </w:numPr>
        <w:ind w:left="720"/>
        <w:jc w:val="both"/>
        <w:rPr>
          <w:sz w:val="20"/>
          <w:szCs w:val="20"/>
        </w:rPr>
      </w:pPr>
      <w:r w:rsidRPr="00B3084C">
        <w:rPr>
          <w:sz w:val="20"/>
          <w:szCs w:val="20"/>
        </w:rPr>
        <w:t xml:space="preserve">• Email: </w:t>
      </w:r>
      <w:r w:rsidR="00AD563D" w:rsidRPr="00B3084C">
        <w:rPr>
          <w:sz w:val="20"/>
          <w:szCs w:val="20"/>
        </w:rPr>
        <w:t>info</w:t>
      </w:r>
      <w:r w:rsidRPr="00B3084C">
        <w:rPr>
          <w:sz w:val="20"/>
          <w:szCs w:val="20"/>
        </w:rPr>
        <w:t>@</w:t>
      </w:r>
      <w:r w:rsidR="00AD563D" w:rsidRPr="00B3084C">
        <w:rPr>
          <w:sz w:val="20"/>
          <w:szCs w:val="20"/>
        </w:rPr>
        <w:t>alpineshire</w:t>
      </w:r>
      <w:r w:rsidRPr="00B3084C">
        <w:rPr>
          <w:sz w:val="20"/>
          <w:szCs w:val="20"/>
        </w:rPr>
        <w:t>.vic.gov.au</w:t>
      </w:r>
    </w:p>
    <w:p w14:paraId="3A1B21F1" w14:textId="78BFE460" w:rsidR="004B0FAD" w:rsidRPr="00B3084C" w:rsidRDefault="004B0FAD" w:rsidP="008E7075">
      <w:pPr>
        <w:numPr>
          <w:ilvl w:val="0"/>
          <w:numId w:val="0"/>
        </w:numPr>
        <w:ind w:left="720"/>
        <w:jc w:val="both"/>
        <w:rPr>
          <w:sz w:val="20"/>
          <w:szCs w:val="20"/>
        </w:rPr>
      </w:pPr>
      <w:r w:rsidRPr="00B3084C">
        <w:rPr>
          <w:sz w:val="20"/>
          <w:szCs w:val="20"/>
        </w:rPr>
        <w:t xml:space="preserve">• In Person at </w:t>
      </w:r>
      <w:bookmarkStart w:id="0" w:name="_Hlk166248823"/>
      <w:r w:rsidR="00AD563D" w:rsidRPr="00B3084C">
        <w:rPr>
          <w:sz w:val="20"/>
          <w:szCs w:val="20"/>
        </w:rPr>
        <w:t xml:space="preserve">the </w:t>
      </w:r>
      <w:r w:rsidR="008E7075">
        <w:rPr>
          <w:sz w:val="20"/>
          <w:szCs w:val="20"/>
        </w:rPr>
        <w:t>S</w:t>
      </w:r>
      <w:r w:rsidR="00AD563D" w:rsidRPr="00B3084C">
        <w:rPr>
          <w:sz w:val="20"/>
          <w:szCs w:val="20"/>
        </w:rPr>
        <w:t xml:space="preserve">hire offices, 2 Churchill </w:t>
      </w:r>
      <w:r w:rsidR="00E218DC" w:rsidRPr="00B3084C">
        <w:rPr>
          <w:sz w:val="20"/>
          <w:szCs w:val="20"/>
        </w:rPr>
        <w:t>Ave</w:t>
      </w:r>
      <w:r w:rsidR="00AD563D" w:rsidRPr="00B3084C">
        <w:rPr>
          <w:sz w:val="20"/>
          <w:szCs w:val="20"/>
        </w:rPr>
        <w:t xml:space="preserve"> Bright or at the Myrtleford and Mt Beauty Libraries.</w:t>
      </w:r>
    </w:p>
    <w:bookmarkEnd w:id="0"/>
    <w:p w14:paraId="43A8528E" w14:textId="77777777" w:rsidR="004B0FAD" w:rsidRPr="00B3084C" w:rsidRDefault="004B0FAD" w:rsidP="008E7075">
      <w:pPr>
        <w:numPr>
          <w:ilvl w:val="0"/>
          <w:numId w:val="0"/>
        </w:numPr>
        <w:jc w:val="both"/>
        <w:rPr>
          <w:color w:val="007EA7" w:themeColor="accent2" w:themeShade="BF"/>
          <w:sz w:val="20"/>
          <w:szCs w:val="20"/>
        </w:rPr>
      </w:pPr>
      <w:r w:rsidRPr="00B3084C">
        <w:rPr>
          <w:color w:val="007EA7" w:themeColor="accent2" w:themeShade="BF"/>
          <w:sz w:val="20"/>
          <w:szCs w:val="20"/>
        </w:rPr>
        <w:t>Important Information</w:t>
      </w:r>
    </w:p>
    <w:p w14:paraId="2B73F1B8" w14:textId="77777777" w:rsidR="004B0FAD" w:rsidRPr="00B3084C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B3084C">
        <w:rPr>
          <w:sz w:val="20"/>
          <w:szCs w:val="20"/>
        </w:rPr>
        <w:t xml:space="preserve">• </w:t>
      </w:r>
      <w:r w:rsidRPr="00B3084C">
        <w:rPr>
          <w:b/>
          <w:bCs/>
          <w:sz w:val="20"/>
          <w:szCs w:val="20"/>
        </w:rPr>
        <w:t>Payment</w:t>
      </w:r>
      <w:r w:rsidRPr="00B3084C">
        <w:rPr>
          <w:sz w:val="20"/>
          <w:szCs w:val="20"/>
        </w:rPr>
        <w:t>: Required within 7 days from the date Council requests payment.</w:t>
      </w:r>
    </w:p>
    <w:p w14:paraId="7F159D45" w14:textId="3B3E051F" w:rsidR="004B0FAD" w:rsidRPr="00B3084C" w:rsidRDefault="004B0FAD" w:rsidP="008E7075">
      <w:pPr>
        <w:pStyle w:val="ListParagraph"/>
        <w:numPr>
          <w:ilvl w:val="0"/>
          <w:numId w:val="22"/>
        </w:numPr>
        <w:jc w:val="both"/>
        <w:rPr>
          <w:sz w:val="20"/>
          <w:szCs w:val="20"/>
        </w:rPr>
      </w:pPr>
      <w:r w:rsidRPr="00B3084C">
        <w:rPr>
          <w:sz w:val="20"/>
          <w:szCs w:val="20"/>
        </w:rPr>
        <w:t>After this, if the animal is found at large, it will be impounded by Council and infringements may</w:t>
      </w:r>
      <w:r w:rsidR="00AD563D" w:rsidRPr="00B3084C">
        <w:rPr>
          <w:sz w:val="20"/>
          <w:szCs w:val="20"/>
        </w:rPr>
        <w:t xml:space="preserve"> </w:t>
      </w:r>
      <w:r w:rsidRPr="00B3084C">
        <w:rPr>
          <w:sz w:val="20"/>
          <w:szCs w:val="20"/>
        </w:rPr>
        <w:t>apply.</w:t>
      </w:r>
    </w:p>
    <w:p w14:paraId="7B3F4DC2" w14:textId="52C350A9" w:rsidR="004B0FAD" w:rsidRPr="00B3084C" w:rsidRDefault="004B0FAD" w:rsidP="008E7075">
      <w:pPr>
        <w:pStyle w:val="ListParagraph"/>
        <w:numPr>
          <w:ilvl w:val="0"/>
          <w:numId w:val="22"/>
        </w:numPr>
        <w:jc w:val="both"/>
        <w:rPr>
          <w:sz w:val="20"/>
          <w:szCs w:val="20"/>
        </w:rPr>
      </w:pPr>
      <w:r w:rsidRPr="00B3084C">
        <w:rPr>
          <w:sz w:val="20"/>
          <w:szCs w:val="20"/>
        </w:rPr>
        <w:t>The animal/s is not registered until the correct payment is made in full.</w:t>
      </w:r>
    </w:p>
    <w:p w14:paraId="50992CB2" w14:textId="0BB2BBA4" w:rsidR="00E218DC" w:rsidRPr="008E7075" w:rsidRDefault="004B0FAD" w:rsidP="008E7075">
      <w:pPr>
        <w:pStyle w:val="ListParagraph"/>
        <w:numPr>
          <w:ilvl w:val="0"/>
          <w:numId w:val="22"/>
        </w:numPr>
        <w:jc w:val="both"/>
        <w:rPr>
          <w:sz w:val="20"/>
          <w:szCs w:val="20"/>
        </w:rPr>
      </w:pPr>
      <w:r w:rsidRPr="008E7075">
        <w:rPr>
          <w:b/>
          <w:bCs/>
          <w:sz w:val="20"/>
          <w:szCs w:val="20"/>
        </w:rPr>
        <w:t>Tag</w:t>
      </w:r>
      <w:r w:rsidRPr="008E7075">
        <w:rPr>
          <w:sz w:val="20"/>
          <w:szCs w:val="20"/>
        </w:rPr>
        <w:t>s: Your registration tag(s) will remain valid for the lifetime of your animal(s) provided the registration</w:t>
      </w:r>
      <w:r w:rsidR="00AD563D" w:rsidRPr="008E7075">
        <w:rPr>
          <w:sz w:val="20"/>
          <w:szCs w:val="20"/>
        </w:rPr>
        <w:t xml:space="preserve"> </w:t>
      </w:r>
      <w:r w:rsidRPr="008E7075">
        <w:rPr>
          <w:sz w:val="20"/>
          <w:szCs w:val="20"/>
        </w:rPr>
        <w:t xml:space="preserve">fee is paid annually. Replacement tags can be obtained </w:t>
      </w:r>
      <w:r w:rsidR="00E218DC" w:rsidRPr="008E7075">
        <w:rPr>
          <w:sz w:val="20"/>
          <w:szCs w:val="20"/>
        </w:rPr>
        <w:t xml:space="preserve">from the </w:t>
      </w:r>
      <w:r w:rsidR="008E7075">
        <w:rPr>
          <w:sz w:val="20"/>
          <w:szCs w:val="20"/>
        </w:rPr>
        <w:t>S</w:t>
      </w:r>
      <w:r w:rsidR="00E218DC" w:rsidRPr="008E7075">
        <w:rPr>
          <w:sz w:val="20"/>
          <w:szCs w:val="20"/>
        </w:rPr>
        <w:t>hire offices, 2 Churchill Ave Bright or at the Myrtleford and Mt Beauty Libraries for a small fee.</w:t>
      </w:r>
    </w:p>
    <w:p w14:paraId="2B34E922" w14:textId="1F5483EE" w:rsidR="004B0FAD" w:rsidRPr="00B3084C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</w:p>
    <w:p w14:paraId="27E082BD" w14:textId="77777777" w:rsidR="004B0FAD" w:rsidRPr="00B3084C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B3084C">
        <w:rPr>
          <w:sz w:val="20"/>
          <w:szCs w:val="20"/>
        </w:rPr>
        <w:t xml:space="preserve">• </w:t>
      </w:r>
      <w:r w:rsidRPr="00B3084C">
        <w:rPr>
          <w:b/>
          <w:bCs/>
          <w:sz w:val="20"/>
          <w:szCs w:val="20"/>
        </w:rPr>
        <w:t>Registration Year</w:t>
      </w:r>
      <w:r w:rsidRPr="00B3084C">
        <w:rPr>
          <w:sz w:val="20"/>
          <w:szCs w:val="20"/>
        </w:rPr>
        <w:t>: Registrations are due on 10 April every year.</w:t>
      </w:r>
    </w:p>
    <w:p w14:paraId="78AFF033" w14:textId="1F0359C2" w:rsidR="004B0FAD" w:rsidRPr="00B3084C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B3084C">
        <w:rPr>
          <w:sz w:val="20"/>
          <w:szCs w:val="20"/>
        </w:rPr>
        <w:t xml:space="preserve">• </w:t>
      </w:r>
      <w:r w:rsidRPr="00B3084C">
        <w:rPr>
          <w:b/>
          <w:bCs/>
          <w:sz w:val="20"/>
          <w:szCs w:val="20"/>
        </w:rPr>
        <w:t>Permits for Multiple Pets</w:t>
      </w:r>
      <w:r w:rsidRPr="00B3084C">
        <w:rPr>
          <w:sz w:val="20"/>
          <w:szCs w:val="20"/>
        </w:rPr>
        <w:t>: Under Council’s</w:t>
      </w:r>
      <w:r w:rsidR="00FA7415">
        <w:rPr>
          <w:sz w:val="20"/>
          <w:szCs w:val="20"/>
        </w:rPr>
        <w:t xml:space="preserve"> Community</w:t>
      </w:r>
      <w:r w:rsidRPr="00B3084C">
        <w:rPr>
          <w:sz w:val="20"/>
          <w:szCs w:val="20"/>
        </w:rPr>
        <w:t xml:space="preserve"> Local Law (20</w:t>
      </w:r>
      <w:r w:rsidR="00FA7415">
        <w:rPr>
          <w:sz w:val="20"/>
          <w:szCs w:val="20"/>
        </w:rPr>
        <w:t>19</w:t>
      </w:r>
      <w:r w:rsidRPr="00B3084C">
        <w:rPr>
          <w:sz w:val="20"/>
          <w:szCs w:val="20"/>
        </w:rPr>
        <w:t>), it is an</w:t>
      </w:r>
      <w:r w:rsidR="00AD563D" w:rsidRPr="00B3084C">
        <w:rPr>
          <w:sz w:val="20"/>
          <w:szCs w:val="20"/>
        </w:rPr>
        <w:t xml:space="preserve"> </w:t>
      </w:r>
      <w:r w:rsidRPr="00B3084C">
        <w:rPr>
          <w:sz w:val="20"/>
          <w:szCs w:val="20"/>
        </w:rPr>
        <w:t>offence to keep more than two [2] dogs on a property without a permit unless in a Farming Zone, where</w:t>
      </w:r>
      <w:r w:rsidR="00AD563D" w:rsidRPr="00B3084C">
        <w:rPr>
          <w:sz w:val="20"/>
          <w:szCs w:val="20"/>
        </w:rPr>
        <w:t xml:space="preserve"> </w:t>
      </w:r>
      <w:r w:rsidRPr="00B3084C">
        <w:rPr>
          <w:sz w:val="20"/>
          <w:szCs w:val="20"/>
        </w:rPr>
        <w:t>up to five (5) dogs can be kept. Contact Council for information and permit application forms.</w:t>
      </w:r>
    </w:p>
    <w:p w14:paraId="109EC8F8" w14:textId="77777777" w:rsidR="004B0FAD" w:rsidRPr="00B3084C" w:rsidRDefault="004B0FAD" w:rsidP="008E7075">
      <w:pPr>
        <w:numPr>
          <w:ilvl w:val="0"/>
          <w:numId w:val="0"/>
        </w:numPr>
        <w:jc w:val="both"/>
        <w:rPr>
          <w:color w:val="007EA7" w:themeColor="accent2" w:themeShade="BF"/>
          <w:sz w:val="20"/>
          <w:szCs w:val="20"/>
        </w:rPr>
      </w:pPr>
      <w:r w:rsidRPr="00B3084C">
        <w:rPr>
          <w:color w:val="007EA7" w:themeColor="accent2" w:themeShade="BF"/>
          <w:sz w:val="20"/>
          <w:szCs w:val="20"/>
        </w:rPr>
        <w:t>Supporting documentation required</w:t>
      </w:r>
    </w:p>
    <w:p w14:paraId="62F3719A" w14:textId="2A18C070" w:rsidR="004B0FAD" w:rsidRPr="008E7075" w:rsidRDefault="004B0FAD" w:rsidP="008E7075">
      <w:pPr>
        <w:numPr>
          <w:ilvl w:val="0"/>
          <w:numId w:val="0"/>
        </w:num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E7075">
        <w:rPr>
          <w:rFonts w:asciiTheme="majorHAnsi" w:hAnsiTheme="majorHAnsi" w:cstheme="majorHAnsi"/>
          <w:b/>
          <w:bCs/>
          <w:sz w:val="20"/>
          <w:szCs w:val="20"/>
        </w:rPr>
        <w:t>Primary production is defined as the maintenance of animals or poultry for the purpose of selling them or their natural</w:t>
      </w:r>
      <w:r w:rsidR="00AD563D" w:rsidRPr="008E7075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8E7075">
        <w:rPr>
          <w:rFonts w:asciiTheme="majorHAnsi" w:hAnsiTheme="majorHAnsi" w:cstheme="majorHAnsi"/>
          <w:b/>
          <w:bCs/>
          <w:sz w:val="20"/>
          <w:szCs w:val="20"/>
        </w:rPr>
        <w:t>increase or bodily produce under section 3 of the Domestic Animals Act 1994.</w:t>
      </w:r>
    </w:p>
    <w:p w14:paraId="0C6BC3D8" w14:textId="307042B3" w:rsidR="004B0FAD" w:rsidRPr="00B3084C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B3084C">
        <w:rPr>
          <w:sz w:val="20"/>
          <w:szCs w:val="20"/>
        </w:rPr>
        <w:t>• Evidence of land being used for primary production and your main source of income is generated from</w:t>
      </w:r>
      <w:r w:rsidR="00AD563D" w:rsidRPr="00B3084C">
        <w:rPr>
          <w:sz w:val="20"/>
          <w:szCs w:val="20"/>
        </w:rPr>
        <w:t xml:space="preserve"> </w:t>
      </w:r>
      <w:r w:rsidRPr="00B3084C">
        <w:rPr>
          <w:sz w:val="20"/>
          <w:szCs w:val="20"/>
        </w:rPr>
        <w:t>primary production, OR</w:t>
      </w:r>
    </w:p>
    <w:p w14:paraId="1D44E08E" w14:textId="77777777" w:rsidR="004B0FAD" w:rsidRPr="00B3084C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B3084C">
        <w:rPr>
          <w:sz w:val="20"/>
          <w:szCs w:val="20"/>
        </w:rPr>
        <w:t>• Evidence of person employed by a primary producer.</w:t>
      </w:r>
    </w:p>
    <w:p w14:paraId="78A9C920" w14:textId="00E99C40" w:rsidR="004B0FAD" w:rsidRPr="00B3084C" w:rsidRDefault="004B0FAD" w:rsidP="008E7075">
      <w:pPr>
        <w:numPr>
          <w:ilvl w:val="0"/>
          <w:numId w:val="0"/>
        </w:numPr>
        <w:ind w:left="720"/>
        <w:jc w:val="both"/>
        <w:rPr>
          <w:sz w:val="20"/>
          <w:szCs w:val="20"/>
        </w:rPr>
      </w:pPr>
      <w:r w:rsidRPr="00B3084C">
        <w:rPr>
          <w:sz w:val="20"/>
          <w:szCs w:val="20"/>
        </w:rPr>
        <w:t>• For example: Letter from employer confirming use and/or requirement of working dog in course</w:t>
      </w:r>
      <w:r w:rsidR="00AD563D" w:rsidRPr="00B3084C">
        <w:rPr>
          <w:sz w:val="20"/>
          <w:szCs w:val="20"/>
        </w:rPr>
        <w:t xml:space="preserve"> </w:t>
      </w:r>
      <w:r w:rsidRPr="00B3084C">
        <w:rPr>
          <w:sz w:val="20"/>
          <w:szCs w:val="20"/>
        </w:rPr>
        <w:t>of employment.</w:t>
      </w:r>
    </w:p>
    <w:p w14:paraId="203480E3" w14:textId="5408F86D" w:rsidR="004B0FAD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B3084C">
        <w:rPr>
          <w:sz w:val="20"/>
          <w:szCs w:val="20"/>
        </w:rPr>
        <w:t>• If self-employed and business activities on land used for primary production, then evidence of</w:t>
      </w:r>
      <w:r w:rsidR="00AD563D" w:rsidRPr="00B3084C">
        <w:rPr>
          <w:sz w:val="20"/>
          <w:szCs w:val="20"/>
        </w:rPr>
        <w:t xml:space="preserve"> </w:t>
      </w:r>
      <w:r w:rsidRPr="00B3084C">
        <w:rPr>
          <w:sz w:val="20"/>
          <w:szCs w:val="20"/>
        </w:rPr>
        <w:t>documentation relating to business supporting the use of/need for a working dog in course of business.</w:t>
      </w:r>
    </w:p>
    <w:p w14:paraId="7E7EADF8" w14:textId="77777777" w:rsidR="00E218DC" w:rsidRPr="00B3084C" w:rsidRDefault="00E218DC" w:rsidP="008E7075">
      <w:pPr>
        <w:numPr>
          <w:ilvl w:val="0"/>
          <w:numId w:val="0"/>
        </w:numPr>
        <w:jc w:val="both"/>
        <w:rPr>
          <w:sz w:val="20"/>
          <w:szCs w:val="20"/>
        </w:rPr>
      </w:pPr>
    </w:p>
    <w:p w14:paraId="19415949" w14:textId="77777777" w:rsidR="004B0FAD" w:rsidRPr="00B3084C" w:rsidRDefault="004B0FAD" w:rsidP="008E7075">
      <w:pPr>
        <w:numPr>
          <w:ilvl w:val="0"/>
          <w:numId w:val="0"/>
        </w:numPr>
        <w:jc w:val="both"/>
        <w:rPr>
          <w:color w:val="007EA7" w:themeColor="accent2" w:themeShade="BF"/>
          <w:sz w:val="20"/>
          <w:szCs w:val="20"/>
        </w:rPr>
      </w:pPr>
      <w:r w:rsidRPr="00B3084C">
        <w:rPr>
          <w:color w:val="007EA7" w:themeColor="accent2" w:themeShade="BF"/>
          <w:sz w:val="20"/>
          <w:szCs w:val="20"/>
        </w:rPr>
        <w:lastRenderedPageBreak/>
        <w:t>Definition of ‘Working dog’</w:t>
      </w:r>
    </w:p>
    <w:p w14:paraId="728B7770" w14:textId="27C92EBB" w:rsidR="004B0FAD" w:rsidRPr="008E7075" w:rsidRDefault="004B0FAD" w:rsidP="008E7075">
      <w:pPr>
        <w:numPr>
          <w:ilvl w:val="0"/>
          <w:numId w:val="0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E7075">
        <w:rPr>
          <w:rFonts w:asciiTheme="minorHAnsi" w:hAnsiTheme="minorHAnsi" w:cstheme="minorHAnsi"/>
          <w:b/>
          <w:bCs/>
          <w:sz w:val="20"/>
          <w:szCs w:val="20"/>
        </w:rPr>
        <w:t>Means a dog that herds, droves, protects, tends or works stock on land used solely or primarily for primary</w:t>
      </w:r>
      <w:r w:rsidR="00B3084C" w:rsidRPr="008E707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8E7075">
        <w:rPr>
          <w:rFonts w:asciiTheme="minorHAnsi" w:hAnsiTheme="minorHAnsi" w:cstheme="minorHAnsi"/>
          <w:b/>
          <w:bCs/>
          <w:sz w:val="20"/>
          <w:szCs w:val="20"/>
        </w:rPr>
        <w:t>production – section 3 Domestic Animals Act 1994 (VIC)</w:t>
      </w:r>
    </w:p>
    <w:p w14:paraId="6B7205B0" w14:textId="77777777" w:rsidR="004B0FAD" w:rsidRPr="00B3084C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B3084C">
        <w:rPr>
          <w:sz w:val="20"/>
          <w:szCs w:val="20"/>
        </w:rPr>
        <w:t>• Example breeds include but are not limited to: Border Collie, Kelpie, Heeler, Maremma.</w:t>
      </w:r>
    </w:p>
    <w:p w14:paraId="77C3085C" w14:textId="10511079" w:rsidR="004B0FAD" w:rsidRPr="00B3084C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B3084C">
        <w:rPr>
          <w:sz w:val="20"/>
          <w:szCs w:val="20"/>
        </w:rPr>
        <w:t>• Dogs used for vermin control are not considered working dogs.</w:t>
      </w:r>
    </w:p>
    <w:p w14:paraId="4936E81F" w14:textId="77777777" w:rsidR="004B0FAD" w:rsidRPr="00B3084C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</w:p>
    <w:p w14:paraId="52283A93" w14:textId="77777777" w:rsidR="004B0FAD" w:rsidRPr="00980251" w:rsidRDefault="004B0FAD" w:rsidP="008E7075">
      <w:pPr>
        <w:numPr>
          <w:ilvl w:val="0"/>
          <w:numId w:val="0"/>
        </w:numPr>
        <w:jc w:val="both"/>
        <w:rPr>
          <w:b/>
          <w:bCs/>
          <w:sz w:val="20"/>
          <w:szCs w:val="20"/>
        </w:rPr>
      </w:pPr>
      <w:r w:rsidRPr="00980251">
        <w:rPr>
          <w:b/>
          <w:bCs/>
          <w:sz w:val="20"/>
          <w:szCs w:val="20"/>
        </w:rPr>
        <w:t>WORKING DOG</w:t>
      </w:r>
    </w:p>
    <w:p w14:paraId="6C5BF1BE" w14:textId="40445FF4" w:rsidR="004B0FAD" w:rsidRPr="00980251" w:rsidRDefault="004B0FAD" w:rsidP="008E7075">
      <w:pPr>
        <w:numPr>
          <w:ilvl w:val="0"/>
          <w:numId w:val="0"/>
        </w:numPr>
        <w:jc w:val="both"/>
        <w:rPr>
          <w:b/>
          <w:bCs/>
          <w:sz w:val="20"/>
          <w:szCs w:val="20"/>
        </w:rPr>
      </w:pPr>
      <w:r w:rsidRPr="00980251">
        <w:rPr>
          <w:b/>
          <w:bCs/>
          <w:sz w:val="20"/>
          <w:szCs w:val="20"/>
        </w:rPr>
        <w:t>REGISTRATION APPLICATION FORM 202</w:t>
      </w:r>
      <w:r w:rsidR="00FA7415">
        <w:rPr>
          <w:b/>
          <w:bCs/>
          <w:sz w:val="20"/>
          <w:szCs w:val="20"/>
        </w:rPr>
        <w:t>5</w:t>
      </w:r>
      <w:r w:rsidRPr="00980251">
        <w:rPr>
          <w:b/>
          <w:bCs/>
          <w:sz w:val="20"/>
          <w:szCs w:val="20"/>
        </w:rPr>
        <w:t>-202</w:t>
      </w:r>
      <w:r w:rsidR="00FA7415">
        <w:rPr>
          <w:b/>
          <w:bCs/>
          <w:sz w:val="20"/>
          <w:szCs w:val="20"/>
        </w:rPr>
        <w:t>6</w:t>
      </w:r>
    </w:p>
    <w:p w14:paraId="1E55E5C9" w14:textId="77777777" w:rsidR="004B0FAD" w:rsidRPr="00980251" w:rsidRDefault="004B0FAD" w:rsidP="008E7075">
      <w:pPr>
        <w:numPr>
          <w:ilvl w:val="0"/>
          <w:numId w:val="0"/>
        </w:numPr>
        <w:jc w:val="both"/>
        <w:rPr>
          <w:color w:val="007EA7" w:themeColor="accent2" w:themeShade="BF"/>
          <w:sz w:val="20"/>
          <w:szCs w:val="20"/>
        </w:rPr>
      </w:pPr>
      <w:r w:rsidRPr="00980251">
        <w:rPr>
          <w:color w:val="007EA7" w:themeColor="accent2" w:themeShade="BF"/>
          <w:sz w:val="20"/>
          <w:szCs w:val="20"/>
        </w:rPr>
        <w:t>PART A: Owner Details</w:t>
      </w:r>
    </w:p>
    <w:p w14:paraId="605D08E3" w14:textId="78434D5D" w:rsidR="004B0FAD" w:rsidRPr="00252EC6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B3084C">
        <w:rPr>
          <w:sz w:val="20"/>
          <w:szCs w:val="20"/>
        </w:rPr>
        <w:t>Full Name:</w:t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</w:p>
    <w:p w14:paraId="6C2AE77F" w14:textId="29728918" w:rsidR="004B0FAD" w:rsidRPr="00B3084C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B3084C">
        <w:rPr>
          <w:sz w:val="20"/>
          <w:szCs w:val="20"/>
        </w:rPr>
        <w:t>Property Address:</w:t>
      </w:r>
      <w:r w:rsidR="00252EC6">
        <w:rPr>
          <w:sz w:val="20"/>
          <w:szCs w:val="20"/>
        </w:rPr>
        <w:t xml:space="preserve">  </w:t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</w:rPr>
        <w:tab/>
      </w:r>
    </w:p>
    <w:p w14:paraId="44FFD6B7" w14:textId="2EF1A5BB" w:rsidR="004B0FAD" w:rsidRPr="00252EC6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B3084C">
        <w:rPr>
          <w:sz w:val="20"/>
          <w:szCs w:val="20"/>
        </w:rPr>
        <w:t>Suburb: Postcode:</w:t>
      </w:r>
      <w:r w:rsidR="00252EC6">
        <w:rPr>
          <w:sz w:val="20"/>
          <w:szCs w:val="20"/>
        </w:rPr>
        <w:t xml:space="preserve">  </w:t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</w:p>
    <w:p w14:paraId="25DD13C2" w14:textId="710BBFBC" w:rsidR="004B0FAD" w:rsidRPr="00252EC6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B3084C">
        <w:rPr>
          <w:sz w:val="20"/>
          <w:szCs w:val="20"/>
        </w:rPr>
        <w:t>Postal Address (if different from above):</w:t>
      </w:r>
      <w:r w:rsidR="00252EC6">
        <w:rPr>
          <w:sz w:val="20"/>
          <w:szCs w:val="20"/>
        </w:rPr>
        <w:t xml:space="preserve">  </w:t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</w:p>
    <w:p w14:paraId="2D4BB4D2" w14:textId="4EFB2936" w:rsidR="004B0FAD" w:rsidRPr="00252EC6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B3084C">
        <w:rPr>
          <w:sz w:val="20"/>
          <w:szCs w:val="20"/>
        </w:rPr>
        <w:t>Mobile: Home Phone:</w:t>
      </w:r>
      <w:r w:rsidR="00252EC6">
        <w:rPr>
          <w:sz w:val="20"/>
          <w:szCs w:val="20"/>
        </w:rPr>
        <w:t xml:space="preserve">  </w:t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</w:p>
    <w:p w14:paraId="4C64B0BC" w14:textId="554D8504" w:rsidR="004B0FAD" w:rsidRPr="00252EC6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B3084C">
        <w:rPr>
          <w:sz w:val="20"/>
          <w:szCs w:val="20"/>
        </w:rPr>
        <w:t>Email Address:</w:t>
      </w:r>
      <w:r w:rsidR="00252EC6">
        <w:rPr>
          <w:sz w:val="20"/>
          <w:szCs w:val="20"/>
        </w:rPr>
        <w:t xml:space="preserve">  </w:t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</w:p>
    <w:p w14:paraId="4DDCEAF9" w14:textId="1D126545" w:rsidR="004B0FAD" w:rsidRPr="00252EC6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B3084C">
        <w:rPr>
          <w:sz w:val="20"/>
          <w:szCs w:val="20"/>
        </w:rPr>
        <w:t>Pension Number (please attach copy of pension card):</w:t>
      </w:r>
      <w:r w:rsidR="00252EC6">
        <w:rPr>
          <w:sz w:val="20"/>
          <w:szCs w:val="20"/>
        </w:rPr>
        <w:t xml:space="preserve">  </w:t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</w:p>
    <w:p w14:paraId="2F2F21A8" w14:textId="3117D1AB" w:rsidR="004B0FAD" w:rsidRPr="00252EC6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B3084C">
        <w:rPr>
          <w:sz w:val="20"/>
          <w:szCs w:val="20"/>
        </w:rPr>
        <w:t>Organisation Membership Number (please attach copy of membership card):</w:t>
      </w:r>
      <w:r w:rsidR="00252EC6">
        <w:rPr>
          <w:sz w:val="20"/>
          <w:szCs w:val="20"/>
        </w:rPr>
        <w:t xml:space="preserve"> </w:t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</w:p>
    <w:p w14:paraId="3E2B03A5" w14:textId="77777777" w:rsidR="004B0FAD" w:rsidRPr="00980251" w:rsidRDefault="004B0FAD" w:rsidP="008E7075">
      <w:pPr>
        <w:numPr>
          <w:ilvl w:val="0"/>
          <w:numId w:val="0"/>
        </w:numPr>
        <w:jc w:val="both"/>
        <w:rPr>
          <w:color w:val="007EA7" w:themeColor="accent2" w:themeShade="BF"/>
          <w:sz w:val="20"/>
          <w:szCs w:val="20"/>
        </w:rPr>
      </w:pPr>
      <w:r w:rsidRPr="00980251">
        <w:rPr>
          <w:color w:val="007EA7" w:themeColor="accent2" w:themeShade="BF"/>
          <w:sz w:val="20"/>
          <w:szCs w:val="20"/>
        </w:rPr>
        <w:t>PART B: Emergency Contact Details</w:t>
      </w:r>
    </w:p>
    <w:p w14:paraId="1337B413" w14:textId="7233F9C0" w:rsidR="004B0FAD" w:rsidRPr="00252EC6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B3084C">
        <w:rPr>
          <w:sz w:val="20"/>
          <w:szCs w:val="20"/>
        </w:rPr>
        <w:t>Full Name:</w:t>
      </w:r>
      <w:r w:rsidR="00252EC6">
        <w:rPr>
          <w:sz w:val="20"/>
          <w:szCs w:val="20"/>
        </w:rPr>
        <w:t xml:space="preserve">  </w:t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</w:p>
    <w:p w14:paraId="5B03FC4A" w14:textId="147D02DD" w:rsidR="004B0FAD" w:rsidRPr="00252EC6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B3084C">
        <w:rPr>
          <w:sz w:val="20"/>
          <w:szCs w:val="20"/>
        </w:rPr>
        <w:t>Telephone:</w:t>
      </w:r>
      <w:r w:rsidR="00252EC6">
        <w:rPr>
          <w:sz w:val="20"/>
          <w:szCs w:val="20"/>
        </w:rPr>
        <w:t xml:space="preserve">   </w:t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</w:p>
    <w:p w14:paraId="42F29659" w14:textId="26A40079" w:rsidR="004B0FAD" w:rsidRPr="00252EC6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E218DC">
        <w:rPr>
          <w:sz w:val="20"/>
          <w:szCs w:val="20"/>
        </w:rPr>
        <w:t>Address (If address is different from owner):</w:t>
      </w:r>
      <w:r w:rsidR="00252EC6">
        <w:rPr>
          <w:sz w:val="20"/>
          <w:szCs w:val="20"/>
        </w:rPr>
        <w:t xml:space="preserve">  </w:t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</w:p>
    <w:p w14:paraId="6F7EAAA6" w14:textId="77777777" w:rsidR="004B0FAD" w:rsidRPr="00E218DC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E218DC">
        <w:rPr>
          <w:sz w:val="20"/>
          <w:szCs w:val="20"/>
        </w:rPr>
        <w:t>Do you give authority for the animal to be dropped off to this contact address if picked up (Y/N)?</w:t>
      </w:r>
    </w:p>
    <w:p w14:paraId="696585BB" w14:textId="77777777" w:rsidR="004B0FAD" w:rsidRPr="004D382D" w:rsidRDefault="004B0FAD" w:rsidP="008E7075">
      <w:pPr>
        <w:numPr>
          <w:ilvl w:val="0"/>
          <w:numId w:val="0"/>
        </w:numPr>
        <w:jc w:val="both"/>
        <w:rPr>
          <w:color w:val="007EA7" w:themeColor="accent2" w:themeShade="BF"/>
          <w:sz w:val="20"/>
          <w:szCs w:val="20"/>
        </w:rPr>
      </w:pPr>
      <w:r w:rsidRPr="004D382D">
        <w:rPr>
          <w:color w:val="007EA7" w:themeColor="accent2" w:themeShade="BF"/>
          <w:sz w:val="20"/>
          <w:szCs w:val="20"/>
        </w:rPr>
        <w:t>PART C: Working dog and primary production information</w:t>
      </w:r>
    </w:p>
    <w:p w14:paraId="76C858A2" w14:textId="77777777" w:rsidR="004B0FAD" w:rsidRPr="004D382D" w:rsidRDefault="004B0FAD" w:rsidP="008E7075">
      <w:pPr>
        <w:numPr>
          <w:ilvl w:val="0"/>
          <w:numId w:val="0"/>
        </w:numPr>
        <w:jc w:val="both"/>
        <w:rPr>
          <w:b/>
          <w:bCs/>
          <w:sz w:val="20"/>
          <w:szCs w:val="20"/>
        </w:rPr>
      </w:pPr>
      <w:r w:rsidRPr="004D382D">
        <w:rPr>
          <w:b/>
          <w:bCs/>
          <w:sz w:val="20"/>
          <w:szCs w:val="20"/>
        </w:rPr>
        <w:t>Dog Ownership Criteria YES NO</w:t>
      </w:r>
    </w:p>
    <w:p w14:paraId="51131451" w14:textId="6EC679CF" w:rsidR="004B0FAD" w:rsidRPr="00E218DC" w:rsidRDefault="004B0FAD" w:rsidP="008E7075">
      <w:pPr>
        <w:numPr>
          <w:ilvl w:val="0"/>
          <w:numId w:val="0"/>
        </w:numPr>
        <w:jc w:val="both"/>
        <w:rPr>
          <w:rFonts w:ascii="Agency FB" w:hAnsi="Agency FB"/>
          <w:sz w:val="24"/>
          <w:szCs w:val="24"/>
        </w:rPr>
      </w:pPr>
      <w:r w:rsidRPr="00E218DC">
        <w:rPr>
          <w:rFonts w:ascii="Agency FB" w:hAnsi="Agency FB"/>
          <w:sz w:val="24"/>
          <w:szCs w:val="24"/>
        </w:rPr>
        <w:t>Primary production is defined as the maintenance of animals or poultry for the purpose of selling them or their natural</w:t>
      </w:r>
      <w:r w:rsidR="00980251" w:rsidRPr="00E218DC">
        <w:rPr>
          <w:rFonts w:ascii="Agency FB" w:hAnsi="Agency FB"/>
          <w:sz w:val="24"/>
          <w:szCs w:val="24"/>
        </w:rPr>
        <w:t xml:space="preserve"> </w:t>
      </w:r>
      <w:r w:rsidRPr="00E218DC">
        <w:rPr>
          <w:rFonts w:ascii="Agency FB" w:hAnsi="Agency FB"/>
          <w:sz w:val="24"/>
          <w:szCs w:val="24"/>
        </w:rPr>
        <w:t>increase or bodily produce under section 3 of the Domestic Animals Act 1994.</w:t>
      </w:r>
    </w:p>
    <w:p w14:paraId="63FF4B27" w14:textId="1C8B26C0" w:rsidR="004B0FAD" w:rsidRPr="00252EC6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980251">
        <w:rPr>
          <w:sz w:val="20"/>
          <w:szCs w:val="20"/>
        </w:rPr>
        <w:t>Are you, or are you contracted by, a primary producer?</w:t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</w:p>
    <w:p w14:paraId="53F30E4E" w14:textId="5266B29F" w:rsidR="004B0FAD" w:rsidRPr="00252EC6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980251">
        <w:rPr>
          <w:sz w:val="20"/>
          <w:szCs w:val="20"/>
        </w:rPr>
        <w:t>Is your main source of income generated from primary production?</w:t>
      </w:r>
      <w:r w:rsidR="00252EC6">
        <w:rPr>
          <w:sz w:val="20"/>
          <w:szCs w:val="20"/>
        </w:rPr>
        <w:t xml:space="preserve">  </w:t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</w:p>
    <w:p w14:paraId="2E7898D5" w14:textId="77777777" w:rsidR="004B0FAD" w:rsidRPr="00980251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980251">
        <w:rPr>
          <w:sz w:val="20"/>
          <w:szCs w:val="20"/>
        </w:rPr>
        <w:t>Do you have documentation proving that your main source of income is generated from primary</w:t>
      </w:r>
    </w:p>
    <w:p w14:paraId="638BFCB1" w14:textId="482DF64B" w:rsidR="004B0FAD" w:rsidRPr="00252EC6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980251">
        <w:rPr>
          <w:sz w:val="20"/>
          <w:szCs w:val="20"/>
        </w:rPr>
        <w:t>production?</w:t>
      </w:r>
      <w:r w:rsidR="00252EC6">
        <w:rPr>
          <w:sz w:val="20"/>
          <w:szCs w:val="20"/>
        </w:rPr>
        <w:t xml:space="preserve">  </w:t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</w:p>
    <w:p w14:paraId="0C69FFED" w14:textId="77777777" w:rsidR="004B0FAD" w:rsidRDefault="004B0FAD" w:rsidP="008E7075">
      <w:pPr>
        <w:numPr>
          <w:ilvl w:val="0"/>
          <w:numId w:val="0"/>
        </w:numPr>
        <w:jc w:val="both"/>
        <w:rPr>
          <w:color w:val="FF0000"/>
          <w:sz w:val="20"/>
          <w:szCs w:val="20"/>
        </w:rPr>
      </w:pPr>
      <w:r w:rsidRPr="00980251">
        <w:rPr>
          <w:color w:val="FF0000"/>
          <w:sz w:val="20"/>
          <w:szCs w:val="20"/>
        </w:rPr>
        <w:t>If you answered NO to any of these questions, your dog(s) does not qualify and cannot be registered as a working dog.</w:t>
      </w:r>
    </w:p>
    <w:p w14:paraId="07AAC55A" w14:textId="77777777" w:rsidR="00E218DC" w:rsidRPr="00980251" w:rsidRDefault="00E218DC" w:rsidP="008E7075">
      <w:pPr>
        <w:numPr>
          <w:ilvl w:val="0"/>
          <w:numId w:val="0"/>
        </w:numPr>
        <w:jc w:val="both"/>
        <w:rPr>
          <w:color w:val="FF0000"/>
          <w:sz w:val="20"/>
          <w:szCs w:val="20"/>
        </w:rPr>
      </w:pPr>
    </w:p>
    <w:p w14:paraId="58C5E896" w14:textId="77777777" w:rsidR="005023F2" w:rsidRDefault="005023F2" w:rsidP="008E7075">
      <w:pPr>
        <w:numPr>
          <w:ilvl w:val="0"/>
          <w:numId w:val="0"/>
        </w:numPr>
        <w:ind w:left="1440" w:firstLine="720"/>
        <w:jc w:val="both"/>
        <w:rPr>
          <w:b/>
          <w:bCs/>
          <w:sz w:val="20"/>
          <w:szCs w:val="20"/>
        </w:rPr>
      </w:pPr>
    </w:p>
    <w:p w14:paraId="598BD09B" w14:textId="3B78B210" w:rsidR="004B0FAD" w:rsidRPr="004D382D" w:rsidRDefault="004B0FAD" w:rsidP="008E7075">
      <w:pPr>
        <w:numPr>
          <w:ilvl w:val="0"/>
          <w:numId w:val="0"/>
        </w:numPr>
        <w:ind w:left="1440" w:firstLine="720"/>
        <w:jc w:val="both"/>
        <w:rPr>
          <w:b/>
          <w:bCs/>
          <w:sz w:val="20"/>
          <w:szCs w:val="20"/>
        </w:rPr>
      </w:pPr>
      <w:r w:rsidRPr="004D382D">
        <w:rPr>
          <w:b/>
          <w:bCs/>
          <w:sz w:val="20"/>
          <w:szCs w:val="20"/>
        </w:rPr>
        <w:lastRenderedPageBreak/>
        <w:t>Working Dog Criteria YES NO</w:t>
      </w:r>
    </w:p>
    <w:p w14:paraId="0D19ADD6" w14:textId="39548ABB" w:rsidR="004B0FAD" w:rsidRPr="00980251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980251">
        <w:rPr>
          <w:sz w:val="20"/>
          <w:szCs w:val="20"/>
        </w:rPr>
        <w:t>Working dog means a dog that herds, droves, protects, tends or works stock on land used solely or primarily for primar</w:t>
      </w:r>
      <w:r w:rsidR="00E218DC">
        <w:rPr>
          <w:sz w:val="20"/>
          <w:szCs w:val="20"/>
        </w:rPr>
        <w:t xml:space="preserve">y </w:t>
      </w:r>
      <w:r w:rsidRPr="00980251">
        <w:rPr>
          <w:sz w:val="20"/>
          <w:szCs w:val="20"/>
        </w:rPr>
        <w:t>production under section 3 of the Domestic Animals Act 1994.</w:t>
      </w:r>
    </w:p>
    <w:p w14:paraId="2D2EAD81" w14:textId="668F6595" w:rsidR="004B0FAD" w:rsidRPr="00252EC6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980251">
        <w:rPr>
          <w:sz w:val="20"/>
          <w:szCs w:val="20"/>
        </w:rPr>
        <w:t>Does your dog herd, drove, protect, tend or work stock?</w:t>
      </w:r>
      <w:r w:rsidR="00252EC6">
        <w:rPr>
          <w:sz w:val="20"/>
          <w:szCs w:val="20"/>
        </w:rPr>
        <w:t xml:space="preserve">  </w:t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</w:p>
    <w:p w14:paraId="72C301A1" w14:textId="2E9C1799" w:rsidR="004B0FAD" w:rsidRPr="00E218DC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E218DC">
        <w:rPr>
          <w:sz w:val="20"/>
          <w:szCs w:val="20"/>
        </w:rPr>
        <w:t>Does your dog work (as per the definition above) on land used mainly for primary production?</w:t>
      </w:r>
      <w:r w:rsidR="00252EC6">
        <w:rPr>
          <w:sz w:val="20"/>
          <w:szCs w:val="20"/>
        </w:rPr>
        <w:t xml:space="preserve"> </w:t>
      </w:r>
      <w:r w:rsidR="00252EC6">
        <w:rPr>
          <w:sz w:val="20"/>
          <w:szCs w:val="20"/>
          <w:u w:val="single"/>
        </w:rPr>
        <w:tab/>
      </w:r>
    </w:p>
    <w:p w14:paraId="6767D017" w14:textId="7397F66F" w:rsidR="004B0FAD" w:rsidRDefault="004B0FAD" w:rsidP="008E7075">
      <w:pPr>
        <w:numPr>
          <w:ilvl w:val="0"/>
          <w:numId w:val="0"/>
        </w:numPr>
        <w:jc w:val="both"/>
      </w:pPr>
      <w:r w:rsidRPr="00980251">
        <w:rPr>
          <w:color w:val="FF0000"/>
          <w:sz w:val="20"/>
          <w:szCs w:val="20"/>
        </w:rPr>
        <w:t>If you answered NO to any of these questions, your dog(s) does not qualify and cannot be registered as a working dog.</w:t>
      </w:r>
    </w:p>
    <w:p w14:paraId="3FE1FCCB" w14:textId="77777777" w:rsidR="004B0FAD" w:rsidRPr="00980251" w:rsidRDefault="004B0FAD" w:rsidP="008E7075">
      <w:pPr>
        <w:numPr>
          <w:ilvl w:val="0"/>
          <w:numId w:val="0"/>
        </w:numPr>
        <w:jc w:val="both"/>
        <w:rPr>
          <w:color w:val="007EA7" w:themeColor="accent2" w:themeShade="BF"/>
        </w:rPr>
      </w:pPr>
      <w:r w:rsidRPr="00980251">
        <w:rPr>
          <w:color w:val="007EA7" w:themeColor="accent2" w:themeShade="BF"/>
        </w:rPr>
        <w:t>PART D: Animal details</w:t>
      </w:r>
    </w:p>
    <w:p w14:paraId="3C0B5ADB" w14:textId="0285F2D1" w:rsidR="00252EC6" w:rsidRDefault="004B0FAD" w:rsidP="008E7075">
      <w:pPr>
        <w:numPr>
          <w:ilvl w:val="0"/>
          <w:numId w:val="0"/>
        </w:numPr>
        <w:ind w:left="720" w:firstLine="720"/>
        <w:jc w:val="both"/>
        <w:rPr>
          <w:sz w:val="20"/>
          <w:szCs w:val="20"/>
          <w:u w:val="single"/>
        </w:rPr>
      </w:pPr>
      <w:r w:rsidRPr="00F84370">
        <w:rPr>
          <w:sz w:val="20"/>
          <w:szCs w:val="20"/>
        </w:rPr>
        <w:t xml:space="preserve">Animal 1 </w:t>
      </w:r>
      <w:r w:rsidR="00252EC6">
        <w:rPr>
          <w:sz w:val="20"/>
          <w:szCs w:val="20"/>
        </w:rPr>
        <w:tab/>
      </w:r>
      <w:r w:rsidR="00252EC6">
        <w:rPr>
          <w:sz w:val="20"/>
          <w:szCs w:val="20"/>
        </w:rPr>
        <w:tab/>
      </w:r>
      <w:r w:rsidR="00252EC6">
        <w:rPr>
          <w:sz w:val="20"/>
          <w:szCs w:val="20"/>
        </w:rPr>
        <w:tab/>
      </w:r>
      <w:r w:rsidR="00252EC6">
        <w:rPr>
          <w:sz w:val="20"/>
          <w:szCs w:val="20"/>
        </w:rPr>
        <w:tab/>
      </w:r>
      <w:r w:rsidR="00252EC6">
        <w:rPr>
          <w:sz w:val="20"/>
          <w:szCs w:val="20"/>
        </w:rPr>
        <w:tab/>
      </w:r>
      <w:r w:rsidRPr="00F84370">
        <w:rPr>
          <w:sz w:val="20"/>
          <w:szCs w:val="20"/>
        </w:rPr>
        <w:t>Animal 2</w:t>
      </w:r>
    </w:p>
    <w:p w14:paraId="66AE9A87" w14:textId="0FF646E6" w:rsidR="004B0FAD" w:rsidRPr="00252EC6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F84370">
        <w:rPr>
          <w:sz w:val="20"/>
          <w:szCs w:val="20"/>
        </w:rPr>
        <w:t>Animal Name</w:t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</w:p>
    <w:p w14:paraId="536B21DB" w14:textId="769269D9" w:rsidR="004B0FAD" w:rsidRPr="00252EC6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F84370">
        <w:rPr>
          <w:sz w:val="20"/>
          <w:szCs w:val="20"/>
        </w:rPr>
        <w:t>Breed</w:t>
      </w:r>
      <w:r w:rsidR="00252EC6">
        <w:rPr>
          <w:sz w:val="20"/>
          <w:szCs w:val="20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</w:p>
    <w:p w14:paraId="4FFEAF37" w14:textId="24C76F39" w:rsidR="004B0FAD" w:rsidRPr="00252EC6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F84370">
        <w:rPr>
          <w:sz w:val="20"/>
          <w:szCs w:val="20"/>
        </w:rPr>
        <w:t>Colour/ Markings</w:t>
      </w:r>
      <w:r w:rsidR="00252EC6">
        <w:rPr>
          <w:sz w:val="20"/>
          <w:szCs w:val="20"/>
        </w:rPr>
        <w:t xml:space="preserve">  </w:t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</w:p>
    <w:p w14:paraId="7894B6F4" w14:textId="1EBD6916" w:rsidR="004B0FAD" w:rsidRPr="00252EC6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F84370">
        <w:rPr>
          <w:sz w:val="20"/>
          <w:szCs w:val="20"/>
        </w:rPr>
        <w:t>Age</w:t>
      </w:r>
      <w:r w:rsidR="00252EC6">
        <w:rPr>
          <w:sz w:val="20"/>
          <w:szCs w:val="20"/>
        </w:rPr>
        <w:tab/>
      </w:r>
      <w:r w:rsidR="00252EC6">
        <w:rPr>
          <w:sz w:val="20"/>
          <w:szCs w:val="20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</w:p>
    <w:p w14:paraId="7C3BB702" w14:textId="4284E6F4" w:rsidR="004B0FAD" w:rsidRPr="00252EC6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F84370">
        <w:rPr>
          <w:sz w:val="20"/>
          <w:szCs w:val="20"/>
        </w:rPr>
        <w:t>Sex (M/F)</w:t>
      </w:r>
      <w:r w:rsidR="00252EC6">
        <w:rPr>
          <w:sz w:val="20"/>
          <w:szCs w:val="20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</w:rPr>
        <w:tab/>
      </w:r>
      <w:r w:rsidR="00252EC6">
        <w:rPr>
          <w:sz w:val="20"/>
          <w:szCs w:val="20"/>
        </w:rPr>
        <w:tab/>
      </w:r>
      <w:r w:rsidR="00252EC6">
        <w:rPr>
          <w:sz w:val="20"/>
          <w:szCs w:val="20"/>
        </w:rPr>
        <w:tab/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</w:p>
    <w:p w14:paraId="19E8B80C" w14:textId="785507C2" w:rsidR="004B0FAD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F84370">
        <w:rPr>
          <w:sz w:val="20"/>
          <w:szCs w:val="20"/>
        </w:rPr>
        <w:t>Sterile (Y/N)</w:t>
      </w:r>
      <w:r w:rsidR="008E7075">
        <w:rPr>
          <w:sz w:val="20"/>
          <w:szCs w:val="20"/>
        </w:rPr>
        <w:tab/>
      </w:r>
      <w:r w:rsidRPr="00F84370">
        <w:rPr>
          <w:sz w:val="20"/>
          <w:szCs w:val="20"/>
        </w:rPr>
        <w:t xml:space="preserve"> </w:t>
      </w:r>
      <w:r w:rsidR="00252EC6">
        <w:rPr>
          <w:sz w:val="20"/>
          <w:szCs w:val="20"/>
          <w:u w:val="single"/>
        </w:rPr>
        <w:tab/>
      </w:r>
      <w:r w:rsidR="00252EC6">
        <w:rPr>
          <w:sz w:val="20"/>
          <w:szCs w:val="20"/>
          <w:u w:val="single"/>
        </w:rPr>
        <w:tab/>
      </w:r>
      <w:r w:rsidR="00B86601">
        <w:rPr>
          <w:sz w:val="20"/>
          <w:szCs w:val="20"/>
        </w:rPr>
        <w:tab/>
      </w:r>
      <w:r w:rsidR="008E7075">
        <w:rPr>
          <w:sz w:val="20"/>
          <w:szCs w:val="20"/>
        </w:rPr>
        <w:tab/>
      </w:r>
      <w:r w:rsidR="008E7075">
        <w:rPr>
          <w:sz w:val="20"/>
          <w:szCs w:val="20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</w:p>
    <w:p w14:paraId="43C91540" w14:textId="4CA9959F" w:rsidR="008E7075" w:rsidRPr="00B86601" w:rsidRDefault="008E7075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8E7075">
        <w:rPr>
          <w:sz w:val="20"/>
          <w:szCs w:val="20"/>
        </w:rPr>
        <w:t>(sterilisation certificate must be provided</w:t>
      </w:r>
      <w:r>
        <w:rPr>
          <w:sz w:val="20"/>
          <w:szCs w:val="20"/>
          <w:u w:val="single"/>
        </w:rPr>
        <w:t>)</w:t>
      </w:r>
    </w:p>
    <w:p w14:paraId="0FE962A1" w14:textId="45FC674B" w:rsidR="004B0FAD" w:rsidRPr="00B86601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F84370">
        <w:rPr>
          <w:sz w:val="20"/>
          <w:szCs w:val="20"/>
        </w:rPr>
        <w:t>Microchip Number</w:t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</w:p>
    <w:p w14:paraId="07796BCB" w14:textId="77777777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>(please use sticker if provided to you)</w:t>
      </w:r>
    </w:p>
    <w:p w14:paraId="58291227" w14:textId="6427D44E" w:rsidR="004B0FAD" w:rsidRPr="00F84370" w:rsidRDefault="004B0FAD" w:rsidP="008E7075">
      <w:pPr>
        <w:numPr>
          <w:ilvl w:val="0"/>
          <w:numId w:val="0"/>
        </w:numPr>
        <w:ind w:left="720" w:firstLine="720"/>
        <w:jc w:val="both"/>
        <w:rPr>
          <w:sz w:val="20"/>
          <w:szCs w:val="20"/>
        </w:rPr>
      </w:pPr>
      <w:r w:rsidRPr="00F84370">
        <w:rPr>
          <w:sz w:val="20"/>
          <w:szCs w:val="20"/>
        </w:rPr>
        <w:t>Animal 3</w:t>
      </w:r>
      <w:r w:rsidR="00F84370">
        <w:rPr>
          <w:sz w:val="20"/>
          <w:szCs w:val="20"/>
        </w:rPr>
        <w:tab/>
      </w:r>
      <w:r w:rsidR="00F84370">
        <w:rPr>
          <w:sz w:val="20"/>
          <w:szCs w:val="20"/>
        </w:rPr>
        <w:tab/>
      </w:r>
      <w:r w:rsidR="00F84370">
        <w:rPr>
          <w:sz w:val="20"/>
          <w:szCs w:val="20"/>
        </w:rPr>
        <w:tab/>
      </w:r>
      <w:r w:rsidR="00F84370">
        <w:rPr>
          <w:sz w:val="20"/>
          <w:szCs w:val="20"/>
        </w:rPr>
        <w:tab/>
      </w:r>
      <w:r w:rsidR="00F84370">
        <w:rPr>
          <w:sz w:val="20"/>
          <w:szCs w:val="20"/>
        </w:rPr>
        <w:tab/>
      </w:r>
      <w:r w:rsidR="00F84370">
        <w:rPr>
          <w:sz w:val="20"/>
          <w:szCs w:val="20"/>
        </w:rPr>
        <w:tab/>
      </w:r>
      <w:r w:rsidRPr="00F84370">
        <w:rPr>
          <w:sz w:val="20"/>
          <w:szCs w:val="20"/>
        </w:rPr>
        <w:t xml:space="preserve"> Animal 4</w:t>
      </w:r>
    </w:p>
    <w:p w14:paraId="3AAA3FFB" w14:textId="06DAC9D4" w:rsidR="004B0FAD" w:rsidRPr="00B86601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F84370">
        <w:rPr>
          <w:sz w:val="20"/>
          <w:szCs w:val="20"/>
        </w:rPr>
        <w:t>Animal Name</w:t>
      </w:r>
      <w:r w:rsidR="00B86601">
        <w:rPr>
          <w:sz w:val="20"/>
          <w:szCs w:val="20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</w:p>
    <w:p w14:paraId="3065438C" w14:textId="44E02C22" w:rsidR="004B0FAD" w:rsidRPr="00B86601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F84370">
        <w:rPr>
          <w:sz w:val="20"/>
          <w:szCs w:val="20"/>
        </w:rPr>
        <w:t>Breed</w:t>
      </w:r>
      <w:r w:rsidR="00B86601">
        <w:rPr>
          <w:sz w:val="20"/>
          <w:szCs w:val="20"/>
        </w:rPr>
        <w:tab/>
      </w:r>
      <w:r w:rsidR="00B86601">
        <w:rPr>
          <w:sz w:val="20"/>
          <w:szCs w:val="20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</w:p>
    <w:p w14:paraId="37DD10A6" w14:textId="69586901" w:rsidR="004B0FAD" w:rsidRPr="00B86601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F84370">
        <w:rPr>
          <w:sz w:val="20"/>
          <w:szCs w:val="20"/>
        </w:rPr>
        <w:t>Colour/ Markings</w:t>
      </w:r>
      <w:r w:rsidR="00B86601">
        <w:rPr>
          <w:sz w:val="20"/>
          <w:szCs w:val="20"/>
        </w:rPr>
        <w:t xml:space="preserve">  </w:t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</w:p>
    <w:p w14:paraId="36D49263" w14:textId="3DA8725A" w:rsidR="004B0FAD" w:rsidRPr="00B86601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F84370">
        <w:rPr>
          <w:sz w:val="20"/>
          <w:szCs w:val="20"/>
        </w:rPr>
        <w:t>Age</w:t>
      </w:r>
      <w:r w:rsidR="00B86601">
        <w:rPr>
          <w:sz w:val="20"/>
          <w:szCs w:val="20"/>
        </w:rPr>
        <w:tab/>
      </w:r>
      <w:r w:rsidR="00B86601">
        <w:rPr>
          <w:sz w:val="20"/>
          <w:szCs w:val="20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</w:rPr>
        <w:tab/>
      </w:r>
      <w:r w:rsidR="00B86601">
        <w:rPr>
          <w:sz w:val="20"/>
          <w:szCs w:val="20"/>
        </w:rPr>
        <w:tab/>
      </w:r>
      <w:r w:rsidR="00B86601">
        <w:rPr>
          <w:sz w:val="20"/>
          <w:szCs w:val="20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</w:p>
    <w:p w14:paraId="1400B0E4" w14:textId="0A40215F" w:rsidR="004B0FAD" w:rsidRPr="00B86601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F84370">
        <w:rPr>
          <w:sz w:val="20"/>
          <w:szCs w:val="20"/>
        </w:rPr>
        <w:t>Sex (M/F)</w:t>
      </w:r>
      <w:r w:rsidR="00B86601">
        <w:rPr>
          <w:sz w:val="20"/>
          <w:szCs w:val="20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</w:rPr>
        <w:tab/>
      </w:r>
      <w:r w:rsidR="00B86601">
        <w:rPr>
          <w:sz w:val="20"/>
          <w:szCs w:val="20"/>
        </w:rPr>
        <w:tab/>
      </w:r>
      <w:r w:rsidR="00B86601">
        <w:rPr>
          <w:sz w:val="20"/>
          <w:szCs w:val="20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</w:p>
    <w:p w14:paraId="798ED4E5" w14:textId="39FAF29C" w:rsidR="004B0FAD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F84370">
        <w:rPr>
          <w:sz w:val="20"/>
          <w:szCs w:val="20"/>
        </w:rPr>
        <w:t xml:space="preserve">Sterile (Y/N) </w:t>
      </w:r>
      <w:r w:rsidR="008E7075">
        <w:rPr>
          <w:sz w:val="20"/>
          <w:szCs w:val="20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</w:rPr>
        <w:tab/>
      </w:r>
      <w:r w:rsidR="008E7075">
        <w:rPr>
          <w:sz w:val="20"/>
          <w:szCs w:val="20"/>
        </w:rPr>
        <w:tab/>
      </w:r>
      <w:r w:rsidR="008E7075">
        <w:rPr>
          <w:sz w:val="20"/>
          <w:szCs w:val="20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</w:p>
    <w:p w14:paraId="4934489C" w14:textId="43B6A712" w:rsidR="008E7075" w:rsidRPr="008E7075" w:rsidRDefault="008E7075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8E7075">
        <w:rPr>
          <w:sz w:val="20"/>
          <w:szCs w:val="20"/>
        </w:rPr>
        <w:t>(sterilisation certificate must be provided)</w:t>
      </w:r>
    </w:p>
    <w:p w14:paraId="778A4CA0" w14:textId="392F052E" w:rsidR="004B0FAD" w:rsidRPr="00B86601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F84370">
        <w:rPr>
          <w:sz w:val="20"/>
          <w:szCs w:val="20"/>
        </w:rPr>
        <w:t>Microchip Number</w:t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</w:p>
    <w:p w14:paraId="0FAA84A6" w14:textId="77777777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>(Please use sticker if provided to you)</w:t>
      </w:r>
    </w:p>
    <w:p w14:paraId="1BAF84C9" w14:textId="77777777" w:rsidR="004B0FAD" w:rsidRPr="00F84370" w:rsidRDefault="004B0FAD" w:rsidP="008E7075">
      <w:pPr>
        <w:numPr>
          <w:ilvl w:val="0"/>
          <w:numId w:val="0"/>
        </w:numPr>
        <w:jc w:val="both"/>
        <w:rPr>
          <w:color w:val="007EA7" w:themeColor="accent2" w:themeShade="BF"/>
          <w:sz w:val="20"/>
          <w:szCs w:val="20"/>
        </w:rPr>
      </w:pPr>
      <w:r w:rsidRPr="00F84370">
        <w:rPr>
          <w:color w:val="007EA7" w:themeColor="accent2" w:themeShade="BF"/>
          <w:sz w:val="20"/>
          <w:szCs w:val="20"/>
        </w:rPr>
        <w:t>PART E: Transfers from another Municipality</w:t>
      </w:r>
    </w:p>
    <w:p w14:paraId="3785DA81" w14:textId="77777777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>Provide details below if you are applying to transfer animal registration(s) from another municipality within Victoria</w:t>
      </w:r>
    </w:p>
    <w:p w14:paraId="251C4548" w14:textId="77777777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>Animal Name Council where registered Current Tag No.</w:t>
      </w:r>
    </w:p>
    <w:p w14:paraId="489A9A65" w14:textId="483C5763" w:rsidR="004B0FAD" w:rsidRPr="00B86601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F84370">
        <w:rPr>
          <w:sz w:val="20"/>
          <w:szCs w:val="20"/>
        </w:rPr>
        <w:t>Animal 1</w:t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</w:p>
    <w:p w14:paraId="6E21FA37" w14:textId="5ADF5BFB" w:rsidR="004B0FAD" w:rsidRPr="00B86601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F84370">
        <w:rPr>
          <w:sz w:val="20"/>
          <w:szCs w:val="20"/>
        </w:rPr>
        <w:t>Animal 2</w:t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</w:p>
    <w:p w14:paraId="288914E8" w14:textId="7637AEBD" w:rsidR="004B0FAD" w:rsidRPr="00B86601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F84370">
        <w:rPr>
          <w:sz w:val="20"/>
          <w:szCs w:val="20"/>
        </w:rPr>
        <w:lastRenderedPageBreak/>
        <w:t>Animal 3</w:t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</w:p>
    <w:p w14:paraId="2DF3C4C0" w14:textId="41F556AD" w:rsidR="004B0FAD" w:rsidRPr="00B86601" w:rsidRDefault="004B0FAD" w:rsidP="008E7075">
      <w:pPr>
        <w:numPr>
          <w:ilvl w:val="0"/>
          <w:numId w:val="0"/>
        </w:numPr>
        <w:jc w:val="both"/>
        <w:rPr>
          <w:sz w:val="20"/>
          <w:szCs w:val="20"/>
          <w:u w:val="single"/>
        </w:rPr>
      </w:pPr>
      <w:r w:rsidRPr="00F84370">
        <w:rPr>
          <w:sz w:val="20"/>
          <w:szCs w:val="20"/>
        </w:rPr>
        <w:t>Animal 4</w:t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  <w:r w:rsidR="00B86601">
        <w:rPr>
          <w:sz w:val="20"/>
          <w:szCs w:val="20"/>
          <w:u w:val="single"/>
        </w:rPr>
        <w:tab/>
      </w:r>
    </w:p>
    <w:p w14:paraId="7BCFC3A0" w14:textId="77777777" w:rsidR="004B0FAD" w:rsidRPr="00F84370" w:rsidRDefault="004B0FAD" w:rsidP="008E7075">
      <w:pPr>
        <w:numPr>
          <w:ilvl w:val="0"/>
          <w:numId w:val="0"/>
        </w:numPr>
        <w:jc w:val="both"/>
        <w:rPr>
          <w:color w:val="007EA7" w:themeColor="accent2" w:themeShade="BF"/>
          <w:sz w:val="20"/>
          <w:szCs w:val="20"/>
        </w:rPr>
      </w:pPr>
      <w:r w:rsidRPr="00F84370">
        <w:rPr>
          <w:color w:val="007EA7" w:themeColor="accent2" w:themeShade="BF"/>
          <w:sz w:val="20"/>
          <w:szCs w:val="20"/>
        </w:rPr>
        <w:t>PART F: Statutory Declaration</w:t>
      </w:r>
    </w:p>
    <w:p w14:paraId="23F7E624" w14:textId="3B8EA6C6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>Please complete the associated statutory declaration form, on page 4. There is space for any additional information about</w:t>
      </w:r>
      <w:r w:rsidR="00980251" w:rsidRPr="00F84370">
        <w:rPr>
          <w:sz w:val="20"/>
          <w:szCs w:val="20"/>
        </w:rPr>
        <w:t xml:space="preserve"> </w:t>
      </w:r>
      <w:r w:rsidRPr="00F84370">
        <w:rPr>
          <w:sz w:val="20"/>
          <w:szCs w:val="20"/>
        </w:rPr>
        <w:t>your application to register your dog(s) as working dogs. By completing this, you are also declaring that the information</w:t>
      </w:r>
      <w:r w:rsidR="00980251" w:rsidRPr="00F84370">
        <w:rPr>
          <w:sz w:val="20"/>
          <w:szCs w:val="20"/>
        </w:rPr>
        <w:t xml:space="preserve"> </w:t>
      </w:r>
      <w:r w:rsidRPr="00F84370">
        <w:rPr>
          <w:sz w:val="20"/>
          <w:szCs w:val="20"/>
        </w:rPr>
        <w:t>included in this working dog application is true and correct. You can be liable to the penalties of perjury if the statutory</w:t>
      </w:r>
      <w:r w:rsidR="00980251" w:rsidRPr="00F84370">
        <w:rPr>
          <w:sz w:val="20"/>
          <w:szCs w:val="20"/>
        </w:rPr>
        <w:t xml:space="preserve"> </w:t>
      </w:r>
      <w:r w:rsidRPr="00F84370">
        <w:rPr>
          <w:sz w:val="20"/>
          <w:szCs w:val="20"/>
        </w:rPr>
        <w:t>declaration is false.</w:t>
      </w:r>
    </w:p>
    <w:p w14:paraId="648FE395" w14:textId="2B2EF480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>Please note: The statutory declaration must be signed before an authorised witness. A list of authorised witnesses can be</w:t>
      </w:r>
      <w:r w:rsidR="00980251" w:rsidRPr="00F84370">
        <w:rPr>
          <w:sz w:val="20"/>
          <w:szCs w:val="20"/>
        </w:rPr>
        <w:t xml:space="preserve"> </w:t>
      </w:r>
      <w:r w:rsidRPr="00F84370">
        <w:rPr>
          <w:sz w:val="20"/>
          <w:szCs w:val="20"/>
        </w:rPr>
        <w:t xml:space="preserve">found on Departments of Justice and Community Safety’s website on: </w:t>
      </w:r>
      <w:r w:rsidRPr="00F84370">
        <w:rPr>
          <w:color w:val="00B0F0"/>
          <w:sz w:val="20"/>
          <w:szCs w:val="20"/>
        </w:rPr>
        <w:t>https://www.justice.vic.gov.au/statdecs</w:t>
      </w:r>
    </w:p>
    <w:p w14:paraId="4809EACF" w14:textId="77777777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</w:p>
    <w:p w14:paraId="649CC8AD" w14:textId="77777777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>State of Victoria</w:t>
      </w:r>
    </w:p>
    <w:p w14:paraId="6DCB76ED" w14:textId="77777777" w:rsidR="004B0FAD" w:rsidRPr="00F84370" w:rsidRDefault="004B0FAD" w:rsidP="008E7075">
      <w:pPr>
        <w:numPr>
          <w:ilvl w:val="0"/>
          <w:numId w:val="0"/>
        </w:numPr>
        <w:jc w:val="both"/>
        <w:rPr>
          <w:b/>
          <w:bCs/>
          <w:sz w:val="20"/>
          <w:szCs w:val="20"/>
        </w:rPr>
      </w:pPr>
      <w:r w:rsidRPr="00F84370">
        <w:rPr>
          <w:b/>
          <w:bCs/>
          <w:sz w:val="20"/>
          <w:szCs w:val="20"/>
        </w:rPr>
        <w:t>Statutory Declaration</w:t>
      </w:r>
    </w:p>
    <w:p w14:paraId="319E5962" w14:textId="77777777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>I, ____________________________________________________________________________</w:t>
      </w:r>
    </w:p>
    <w:p w14:paraId="22D7E509" w14:textId="77777777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 xml:space="preserve"> [Full name]</w:t>
      </w:r>
    </w:p>
    <w:p w14:paraId="4F7A5B57" w14:textId="77777777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proofErr w:type="gramStart"/>
      <w:r w:rsidRPr="00F84370">
        <w:rPr>
          <w:sz w:val="20"/>
          <w:szCs w:val="20"/>
        </w:rPr>
        <w:t>Of;</w:t>
      </w:r>
      <w:proofErr w:type="gramEnd"/>
      <w:r w:rsidRPr="00F84370">
        <w:rPr>
          <w:sz w:val="20"/>
          <w:szCs w:val="20"/>
        </w:rPr>
        <w:t xml:space="preserve"> __________________________________________________________________________</w:t>
      </w:r>
    </w:p>
    <w:p w14:paraId="240F06FA" w14:textId="77777777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>[Address]</w:t>
      </w:r>
    </w:p>
    <w:p w14:paraId="6F8B6DA6" w14:textId="77777777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>_________________________________________________________________________________________</w:t>
      </w:r>
    </w:p>
    <w:p w14:paraId="52FA686C" w14:textId="77777777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>[occupation]</w:t>
      </w:r>
    </w:p>
    <w:p w14:paraId="6B84DF75" w14:textId="77777777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>make the following statutory declaration under the Oaths and Affirmations Act 2018:</w:t>
      </w:r>
    </w:p>
    <w:p w14:paraId="637D7EBE" w14:textId="77777777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>1.</w:t>
      </w:r>
    </w:p>
    <w:p w14:paraId="63070FA4" w14:textId="3445757E" w:rsidR="004B0FAD" w:rsidRPr="00F84370" w:rsidRDefault="004B0FAD" w:rsidP="008E7075">
      <w:pPr>
        <w:numPr>
          <w:ilvl w:val="0"/>
          <w:numId w:val="0"/>
        </w:numPr>
        <w:jc w:val="both"/>
        <w:rPr>
          <w:b/>
          <w:bCs/>
          <w:sz w:val="20"/>
          <w:szCs w:val="20"/>
        </w:rPr>
      </w:pPr>
      <w:r w:rsidRPr="00966FAD">
        <w:rPr>
          <w:b/>
          <w:bCs/>
          <w:sz w:val="20"/>
          <w:szCs w:val="20"/>
          <w:highlight w:val="lightGray"/>
        </w:rPr>
        <w:t xml:space="preserve">I declare that the contents of this statutory declaration are true and </w:t>
      </w:r>
      <w:proofErr w:type="gramStart"/>
      <w:r w:rsidRPr="00966FAD">
        <w:rPr>
          <w:b/>
          <w:bCs/>
          <w:sz w:val="20"/>
          <w:szCs w:val="20"/>
          <w:highlight w:val="lightGray"/>
        </w:rPr>
        <w:t>correct</w:t>
      </w:r>
      <w:proofErr w:type="gramEnd"/>
      <w:r w:rsidRPr="00966FAD">
        <w:rPr>
          <w:b/>
          <w:bCs/>
          <w:sz w:val="20"/>
          <w:szCs w:val="20"/>
          <w:highlight w:val="lightGray"/>
        </w:rPr>
        <w:t xml:space="preserve"> and I make it knowing that making a</w:t>
      </w:r>
      <w:r w:rsidR="00F84370" w:rsidRPr="00966FAD">
        <w:rPr>
          <w:b/>
          <w:bCs/>
          <w:sz w:val="20"/>
          <w:szCs w:val="20"/>
          <w:highlight w:val="lightGray"/>
        </w:rPr>
        <w:t xml:space="preserve"> </w:t>
      </w:r>
      <w:r w:rsidRPr="00966FAD">
        <w:rPr>
          <w:b/>
          <w:bCs/>
          <w:sz w:val="20"/>
          <w:szCs w:val="20"/>
          <w:highlight w:val="lightGray"/>
        </w:rPr>
        <w:t>statutory declaration that I know to be untrue is an offence.</w:t>
      </w:r>
    </w:p>
    <w:p w14:paraId="20EFFED7" w14:textId="4D859251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 xml:space="preserve">Declared </w:t>
      </w:r>
      <w:proofErr w:type="gramStart"/>
      <w:r w:rsidRPr="00F84370">
        <w:rPr>
          <w:sz w:val="20"/>
          <w:szCs w:val="20"/>
        </w:rPr>
        <w:t>at;</w:t>
      </w:r>
      <w:proofErr w:type="gramEnd"/>
      <w:r w:rsidRPr="00F84370">
        <w:rPr>
          <w:sz w:val="20"/>
          <w:szCs w:val="20"/>
        </w:rPr>
        <w:t xml:space="preserve"> </w:t>
      </w:r>
      <w:r w:rsidR="00F84370" w:rsidRPr="00F84370">
        <w:rPr>
          <w:sz w:val="20"/>
          <w:szCs w:val="20"/>
        </w:rPr>
        <w:tab/>
      </w:r>
      <w:r w:rsidR="00F84370" w:rsidRPr="00F84370">
        <w:rPr>
          <w:sz w:val="20"/>
          <w:szCs w:val="20"/>
        </w:rPr>
        <w:tab/>
      </w:r>
      <w:r w:rsidR="00F84370" w:rsidRPr="00F84370">
        <w:rPr>
          <w:sz w:val="20"/>
          <w:szCs w:val="20"/>
        </w:rPr>
        <w:tab/>
      </w:r>
      <w:r w:rsidR="00F84370" w:rsidRPr="00F84370">
        <w:rPr>
          <w:sz w:val="20"/>
          <w:szCs w:val="20"/>
        </w:rPr>
        <w:tab/>
      </w:r>
      <w:r w:rsidR="00F84370" w:rsidRPr="00F84370">
        <w:rPr>
          <w:sz w:val="20"/>
          <w:szCs w:val="20"/>
        </w:rPr>
        <w:tab/>
      </w:r>
      <w:r w:rsidR="00F84370" w:rsidRPr="00F84370">
        <w:rPr>
          <w:sz w:val="20"/>
          <w:szCs w:val="20"/>
        </w:rPr>
        <w:tab/>
      </w:r>
      <w:r w:rsidR="00F84370" w:rsidRPr="00F84370">
        <w:rPr>
          <w:sz w:val="20"/>
          <w:szCs w:val="20"/>
        </w:rPr>
        <w:tab/>
      </w:r>
      <w:r w:rsidR="00F84370" w:rsidRPr="00F84370">
        <w:rPr>
          <w:sz w:val="20"/>
          <w:szCs w:val="20"/>
        </w:rPr>
        <w:tab/>
      </w:r>
      <w:r w:rsidRPr="00F84370">
        <w:rPr>
          <w:sz w:val="20"/>
          <w:szCs w:val="20"/>
        </w:rPr>
        <w:t>in the state of Victoria</w:t>
      </w:r>
    </w:p>
    <w:p w14:paraId="3210460A" w14:textId="0730A06B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>This</w:t>
      </w:r>
      <w:r w:rsidR="00F84370" w:rsidRPr="00F84370">
        <w:rPr>
          <w:sz w:val="20"/>
          <w:szCs w:val="20"/>
        </w:rPr>
        <w:tab/>
      </w:r>
      <w:r w:rsidRPr="00F84370">
        <w:rPr>
          <w:sz w:val="20"/>
          <w:szCs w:val="20"/>
        </w:rPr>
        <w:t xml:space="preserve"> Day of </w:t>
      </w:r>
      <w:r w:rsidR="00F84370" w:rsidRPr="00F84370">
        <w:rPr>
          <w:sz w:val="20"/>
          <w:szCs w:val="20"/>
        </w:rPr>
        <w:tab/>
      </w:r>
      <w:r w:rsidR="00F84370" w:rsidRPr="00F84370">
        <w:rPr>
          <w:sz w:val="20"/>
          <w:szCs w:val="20"/>
        </w:rPr>
        <w:tab/>
      </w:r>
      <w:r w:rsidRPr="00F84370">
        <w:rPr>
          <w:sz w:val="20"/>
          <w:szCs w:val="20"/>
        </w:rPr>
        <w:t>20</w:t>
      </w:r>
    </w:p>
    <w:p w14:paraId="355BAF7F" w14:textId="77777777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>_________________________________________________________________________________________</w:t>
      </w:r>
    </w:p>
    <w:p w14:paraId="19686804" w14:textId="77777777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>Signature of person making this declaration</w:t>
      </w:r>
    </w:p>
    <w:p w14:paraId="556B22DD" w14:textId="77777777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>[to be signed in front of an authorised witness]</w:t>
      </w:r>
    </w:p>
    <w:p w14:paraId="0A256815" w14:textId="77777777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>_________________________________________________________________________________________</w:t>
      </w:r>
    </w:p>
    <w:p w14:paraId="5816A167" w14:textId="77777777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>[signature of Authorised witness]</w:t>
      </w:r>
    </w:p>
    <w:p w14:paraId="27C8A1A3" w14:textId="59344758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>A person authorised under section 30(2) of the Oaths and Affirmations Act 2018 to witness the signing of a statutory</w:t>
      </w:r>
      <w:r w:rsidR="00B86601">
        <w:rPr>
          <w:sz w:val="20"/>
          <w:szCs w:val="20"/>
        </w:rPr>
        <w:t xml:space="preserve"> </w:t>
      </w:r>
      <w:r w:rsidRPr="00F84370">
        <w:rPr>
          <w:sz w:val="20"/>
          <w:szCs w:val="20"/>
        </w:rPr>
        <w:t>declaration.</w:t>
      </w:r>
    </w:p>
    <w:p w14:paraId="68233EB2" w14:textId="70127F88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>The authorised witness must print or stamp his or her name, address and title under section 107A of the Evidenc</w:t>
      </w:r>
      <w:r w:rsidR="00B86601">
        <w:rPr>
          <w:sz w:val="20"/>
          <w:szCs w:val="20"/>
        </w:rPr>
        <w:t xml:space="preserve">e </w:t>
      </w:r>
      <w:r w:rsidRPr="00F84370">
        <w:rPr>
          <w:sz w:val="20"/>
          <w:szCs w:val="20"/>
        </w:rPr>
        <w:t>(Miscellaneous Provisions) Act 1958 (as of 1 January 2010), (previously Evidence Act 1958), (</w:t>
      </w:r>
      <w:r w:rsidR="008E7075" w:rsidRPr="00F84370">
        <w:rPr>
          <w:sz w:val="20"/>
          <w:szCs w:val="20"/>
        </w:rPr>
        <w:t>e.g.</w:t>
      </w:r>
      <w:r w:rsidRPr="00F84370">
        <w:rPr>
          <w:sz w:val="20"/>
          <w:szCs w:val="20"/>
        </w:rPr>
        <w:t>: Justice of the Peace,</w:t>
      </w:r>
      <w:r w:rsidR="00B86601">
        <w:rPr>
          <w:sz w:val="20"/>
          <w:szCs w:val="20"/>
        </w:rPr>
        <w:t xml:space="preserve"> </w:t>
      </w:r>
      <w:r w:rsidRPr="00F84370">
        <w:rPr>
          <w:sz w:val="20"/>
          <w:szCs w:val="20"/>
        </w:rPr>
        <w:t>Pharmacist, Police Officer, Court Registrar, Bank manager, Medical Practitioner, Dentist)</w:t>
      </w:r>
    </w:p>
    <w:p w14:paraId="19210408" w14:textId="77777777" w:rsidR="004B0FAD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</w:p>
    <w:p w14:paraId="135996BF" w14:textId="77777777" w:rsidR="00F84370" w:rsidRDefault="00F84370" w:rsidP="008E7075">
      <w:pPr>
        <w:numPr>
          <w:ilvl w:val="0"/>
          <w:numId w:val="0"/>
        </w:numPr>
        <w:jc w:val="both"/>
        <w:rPr>
          <w:sz w:val="20"/>
          <w:szCs w:val="20"/>
        </w:rPr>
      </w:pPr>
    </w:p>
    <w:p w14:paraId="5B885369" w14:textId="77777777" w:rsidR="00F84370" w:rsidRPr="00F84370" w:rsidRDefault="00F84370" w:rsidP="008E7075">
      <w:pPr>
        <w:numPr>
          <w:ilvl w:val="0"/>
          <w:numId w:val="0"/>
        </w:numPr>
        <w:jc w:val="both"/>
        <w:rPr>
          <w:sz w:val="20"/>
          <w:szCs w:val="20"/>
        </w:rPr>
      </w:pPr>
    </w:p>
    <w:p w14:paraId="15B65894" w14:textId="77777777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</w:p>
    <w:p w14:paraId="77E5A6C7" w14:textId="77777777" w:rsidR="004B0FAD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>Office Use Only</w:t>
      </w:r>
    </w:p>
    <w:p w14:paraId="614A3DAC" w14:textId="7BBB67DF" w:rsidR="00F84370" w:rsidRDefault="00BA077E" w:rsidP="008E7075">
      <w:pPr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Tag 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66FAD" w:rsidRPr="00966FAD">
        <w:rPr>
          <w:sz w:val="20"/>
          <w:szCs w:val="20"/>
        </w:rPr>
        <w:t>F</w:t>
      </w:r>
      <w:r w:rsidRPr="00966FAD">
        <w:rPr>
          <w:sz w:val="20"/>
          <w:szCs w:val="20"/>
        </w:rPr>
        <w:t>e</w:t>
      </w:r>
      <w:r>
        <w:rPr>
          <w:sz w:val="20"/>
          <w:szCs w:val="20"/>
        </w:rPr>
        <w:t>e</w:t>
      </w:r>
      <w:r w:rsidR="00966FAD">
        <w:rPr>
          <w:sz w:val="20"/>
          <w:szCs w:val="20"/>
        </w:rPr>
        <w:tab/>
      </w:r>
      <w:r w:rsidR="00966FAD">
        <w:rPr>
          <w:sz w:val="20"/>
          <w:szCs w:val="20"/>
        </w:rPr>
        <w:tab/>
      </w:r>
      <w:r w:rsidR="00966FAD">
        <w:rPr>
          <w:sz w:val="20"/>
          <w:szCs w:val="20"/>
        </w:rPr>
        <w:tab/>
        <w:t>Issuing officer</w:t>
      </w:r>
      <w:r w:rsidR="00966FAD">
        <w:rPr>
          <w:sz w:val="20"/>
          <w:szCs w:val="20"/>
        </w:rPr>
        <w:tab/>
      </w:r>
      <w:r w:rsidR="00966FAD">
        <w:rPr>
          <w:sz w:val="20"/>
          <w:szCs w:val="20"/>
        </w:rPr>
        <w:tab/>
      </w:r>
      <w:r w:rsidR="00966FAD">
        <w:rPr>
          <w:sz w:val="20"/>
          <w:szCs w:val="20"/>
        </w:rPr>
        <w:tab/>
        <w:t>Receipt no</w:t>
      </w:r>
    </w:p>
    <w:p w14:paraId="768817C6" w14:textId="371463F9" w:rsidR="00BA077E" w:rsidRDefault="00BA077E" w:rsidP="008E7075">
      <w:pPr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Tag 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66FAD">
        <w:rPr>
          <w:sz w:val="20"/>
          <w:szCs w:val="20"/>
        </w:rPr>
        <w:t>F</w:t>
      </w:r>
      <w:r>
        <w:rPr>
          <w:sz w:val="20"/>
          <w:szCs w:val="20"/>
        </w:rPr>
        <w:t>ee</w:t>
      </w:r>
      <w:r w:rsidR="00966FAD">
        <w:rPr>
          <w:sz w:val="20"/>
          <w:szCs w:val="20"/>
        </w:rPr>
        <w:tab/>
      </w:r>
      <w:r w:rsidR="00966FAD">
        <w:rPr>
          <w:sz w:val="20"/>
          <w:szCs w:val="20"/>
        </w:rPr>
        <w:tab/>
      </w:r>
      <w:r w:rsidR="00966FAD">
        <w:rPr>
          <w:sz w:val="20"/>
          <w:szCs w:val="20"/>
        </w:rPr>
        <w:tab/>
        <w:t>Issuing officer</w:t>
      </w:r>
      <w:r w:rsidR="00966FAD">
        <w:rPr>
          <w:sz w:val="20"/>
          <w:szCs w:val="20"/>
        </w:rPr>
        <w:tab/>
      </w:r>
      <w:r w:rsidR="00966FAD">
        <w:rPr>
          <w:sz w:val="20"/>
          <w:szCs w:val="20"/>
        </w:rPr>
        <w:tab/>
      </w:r>
      <w:r w:rsidR="00966FAD">
        <w:rPr>
          <w:sz w:val="20"/>
          <w:szCs w:val="20"/>
        </w:rPr>
        <w:tab/>
        <w:t>Receipt no</w:t>
      </w:r>
    </w:p>
    <w:p w14:paraId="68E3CA71" w14:textId="77777777" w:rsidR="00F84370" w:rsidRPr="00F84370" w:rsidRDefault="00F84370" w:rsidP="008E7075">
      <w:pPr>
        <w:numPr>
          <w:ilvl w:val="0"/>
          <w:numId w:val="0"/>
        </w:numPr>
        <w:jc w:val="both"/>
        <w:rPr>
          <w:sz w:val="20"/>
          <w:szCs w:val="20"/>
        </w:rPr>
      </w:pPr>
    </w:p>
    <w:p w14:paraId="403C1A47" w14:textId="77777777" w:rsidR="004B0FAD" w:rsidRPr="00F84370" w:rsidRDefault="004B0FAD" w:rsidP="008E7075">
      <w:pPr>
        <w:numPr>
          <w:ilvl w:val="0"/>
          <w:numId w:val="0"/>
        </w:numPr>
        <w:jc w:val="both"/>
        <w:rPr>
          <w:color w:val="007EA7" w:themeColor="accent2" w:themeShade="BF"/>
          <w:sz w:val="20"/>
          <w:szCs w:val="20"/>
        </w:rPr>
      </w:pPr>
      <w:r w:rsidRPr="00F84370">
        <w:rPr>
          <w:color w:val="007EA7" w:themeColor="accent2" w:themeShade="BF"/>
          <w:sz w:val="20"/>
          <w:szCs w:val="20"/>
        </w:rPr>
        <w:t>Applicant/Owner Declaration</w:t>
      </w:r>
    </w:p>
    <w:p w14:paraId="53B81BC1" w14:textId="0620DD93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>I, the owner, have completed all details on this form and declare that all information provided is true and correct. I</w:t>
      </w:r>
      <w:r w:rsidR="00F84370" w:rsidRPr="00F84370">
        <w:rPr>
          <w:sz w:val="20"/>
          <w:szCs w:val="20"/>
        </w:rPr>
        <w:t xml:space="preserve"> </w:t>
      </w:r>
      <w:r w:rsidRPr="00F84370">
        <w:rPr>
          <w:sz w:val="20"/>
          <w:szCs w:val="20"/>
        </w:rPr>
        <w:t>understand that failure to disclose that my dog is declared menacing or dangerous, or is a restricted breed *, may result in</w:t>
      </w:r>
      <w:r w:rsidR="00F84370" w:rsidRPr="00F84370">
        <w:rPr>
          <w:sz w:val="20"/>
          <w:szCs w:val="20"/>
        </w:rPr>
        <w:t xml:space="preserve"> </w:t>
      </w:r>
      <w:r w:rsidRPr="00F84370">
        <w:rPr>
          <w:sz w:val="20"/>
          <w:szCs w:val="20"/>
        </w:rPr>
        <w:t>the issuing of an infringement(s) or a summons to the Magistrates’ Court. [*As listed on page 1 – if restricted breed or</w:t>
      </w:r>
      <w:r w:rsidR="00F84370" w:rsidRPr="00F84370">
        <w:rPr>
          <w:sz w:val="20"/>
          <w:szCs w:val="20"/>
        </w:rPr>
        <w:t xml:space="preserve"> </w:t>
      </w:r>
      <w:r w:rsidRPr="00F84370">
        <w:rPr>
          <w:sz w:val="20"/>
          <w:szCs w:val="20"/>
        </w:rPr>
        <w:t xml:space="preserve">declared menacing or dangerous dog; </w:t>
      </w:r>
      <w:r w:rsidRPr="00966FAD">
        <w:rPr>
          <w:b/>
          <w:bCs/>
          <w:sz w:val="20"/>
          <w:szCs w:val="20"/>
        </w:rPr>
        <w:t>separate application applies for dangerous and restricted breed dogs].</w:t>
      </w:r>
    </w:p>
    <w:p w14:paraId="564EDB26" w14:textId="2190C243" w:rsidR="004B0FAD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>I, the owner, am aware that pursuant to the Domestic Animals Act 1994 (Vic) I am responsible for the actions of my animal,</w:t>
      </w:r>
      <w:r w:rsidR="00966FAD">
        <w:rPr>
          <w:sz w:val="20"/>
          <w:szCs w:val="20"/>
        </w:rPr>
        <w:t xml:space="preserve"> </w:t>
      </w:r>
      <w:r w:rsidRPr="00F84370">
        <w:rPr>
          <w:sz w:val="20"/>
          <w:szCs w:val="20"/>
        </w:rPr>
        <w:t>this includes, but is not limited to, if found outside of my property or involved in an attack. I understand that Council has</w:t>
      </w:r>
      <w:r w:rsidR="00966FAD">
        <w:rPr>
          <w:sz w:val="20"/>
          <w:szCs w:val="20"/>
        </w:rPr>
        <w:t xml:space="preserve"> </w:t>
      </w:r>
      <w:r w:rsidRPr="00F84370">
        <w:rPr>
          <w:sz w:val="20"/>
          <w:szCs w:val="20"/>
        </w:rPr>
        <w:t>several options including the issuing of an infringement(s) or a summons to the Magistrates’ Court for breaches of the</w:t>
      </w:r>
      <w:r w:rsidR="00966FAD">
        <w:rPr>
          <w:sz w:val="20"/>
          <w:szCs w:val="20"/>
        </w:rPr>
        <w:t xml:space="preserve"> </w:t>
      </w:r>
      <w:r w:rsidRPr="00F84370">
        <w:rPr>
          <w:sz w:val="20"/>
          <w:szCs w:val="20"/>
        </w:rPr>
        <w:t>Domestic Animals Act 1994 (Vic).</w:t>
      </w:r>
    </w:p>
    <w:p w14:paraId="4E5E708F" w14:textId="733CFDA1" w:rsidR="00966FAD" w:rsidRPr="00F84370" w:rsidRDefault="00966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>
        <w:rPr>
          <w:sz w:val="20"/>
          <w:szCs w:val="20"/>
        </w:rPr>
        <w:t>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14:paraId="2A3A2F2D" w14:textId="77777777" w:rsidR="004B0FAD" w:rsidRPr="00966FAD" w:rsidRDefault="004B0FAD" w:rsidP="008E7075">
      <w:pPr>
        <w:numPr>
          <w:ilvl w:val="0"/>
          <w:numId w:val="0"/>
        </w:numPr>
        <w:jc w:val="both"/>
        <w:rPr>
          <w:color w:val="007EA7" w:themeColor="accent2" w:themeShade="BF"/>
          <w:sz w:val="20"/>
          <w:szCs w:val="20"/>
        </w:rPr>
      </w:pPr>
      <w:r w:rsidRPr="00966FAD">
        <w:rPr>
          <w:color w:val="007EA7" w:themeColor="accent2" w:themeShade="BF"/>
          <w:sz w:val="20"/>
          <w:szCs w:val="20"/>
        </w:rPr>
        <w:t>Payment Details</w:t>
      </w:r>
    </w:p>
    <w:p w14:paraId="15309A2E" w14:textId="018274A5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>Please select one of the following payment methods by ticking the appropriate box</w:t>
      </w:r>
      <w:r w:rsidR="00966FAD">
        <w:rPr>
          <w:sz w:val="20"/>
          <w:szCs w:val="20"/>
        </w:rPr>
        <w:t>:</w:t>
      </w:r>
    </w:p>
    <w:p w14:paraId="31C2F583" w14:textId="00B284E0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>Cheque/ Money</w:t>
      </w:r>
      <w:r w:rsidR="00966FAD">
        <w:rPr>
          <w:sz w:val="20"/>
          <w:szCs w:val="20"/>
        </w:rPr>
        <w:tab/>
      </w:r>
      <w:r w:rsidRPr="00F84370">
        <w:rPr>
          <w:sz w:val="20"/>
          <w:szCs w:val="20"/>
        </w:rPr>
        <w:t xml:space="preserve">Order </w:t>
      </w:r>
      <w:r w:rsidR="004D0037">
        <w:rPr>
          <w:sz w:val="20"/>
          <w:szCs w:val="20"/>
        </w:rPr>
        <w:tab/>
      </w:r>
      <w:r w:rsidR="004D0037">
        <w:rPr>
          <w:sz w:val="20"/>
          <w:szCs w:val="20"/>
        </w:rPr>
        <w:tab/>
      </w:r>
      <w:r w:rsidR="004D0037">
        <w:rPr>
          <w:sz w:val="20"/>
          <w:szCs w:val="20"/>
        </w:rPr>
        <w:tab/>
      </w:r>
      <w:proofErr w:type="gramStart"/>
      <w:r w:rsidRPr="00F84370">
        <w:rPr>
          <w:sz w:val="20"/>
          <w:szCs w:val="20"/>
        </w:rPr>
        <w:t>In</w:t>
      </w:r>
      <w:proofErr w:type="gramEnd"/>
      <w:r w:rsidRPr="00F84370">
        <w:rPr>
          <w:sz w:val="20"/>
          <w:szCs w:val="20"/>
        </w:rPr>
        <w:t xml:space="preserve"> Person </w:t>
      </w:r>
      <w:r w:rsidR="00966FAD">
        <w:rPr>
          <w:sz w:val="20"/>
          <w:szCs w:val="20"/>
        </w:rPr>
        <w:tab/>
      </w:r>
      <w:r w:rsidR="00966FAD">
        <w:rPr>
          <w:sz w:val="20"/>
          <w:szCs w:val="20"/>
        </w:rPr>
        <w:tab/>
      </w:r>
      <w:r w:rsidRPr="00F84370">
        <w:rPr>
          <w:sz w:val="20"/>
          <w:szCs w:val="20"/>
        </w:rPr>
        <w:t>Call me for</w:t>
      </w:r>
      <w:r w:rsidR="00966FAD">
        <w:rPr>
          <w:sz w:val="20"/>
          <w:szCs w:val="20"/>
        </w:rPr>
        <w:t xml:space="preserve"> </w:t>
      </w:r>
      <w:r w:rsidRPr="00F84370">
        <w:rPr>
          <w:sz w:val="20"/>
          <w:szCs w:val="20"/>
        </w:rPr>
        <w:t>payment</w:t>
      </w:r>
    </w:p>
    <w:p w14:paraId="1F516820" w14:textId="40A784E8" w:rsidR="004B0FAD" w:rsidRPr="00F84370" w:rsidRDefault="004B0FAD" w:rsidP="008E7075">
      <w:pPr>
        <w:numPr>
          <w:ilvl w:val="0"/>
          <w:numId w:val="0"/>
        </w:numPr>
        <w:jc w:val="both"/>
        <w:rPr>
          <w:sz w:val="20"/>
          <w:szCs w:val="20"/>
        </w:rPr>
      </w:pPr>
      <w:r w:rsidRPr="00F84370">
        <w:rPr>
          <w:sz w:val="20"/>
          <w:szCs w:val="20"/>
        </w:rPr>
        <w:t xml:space="preserve">Contact for payment will be made after the </w:t>
      </w:r>
      <w:r w:rsidR="004D0037">
        <w:rPr>
          <w:sz w:val="20"/>
          <w:szCs w:val="20"/>
        </w:rPr>
        <w:t>Local Laws</w:t>
      </w:r>
      <w:r w:rsidRPr="00F84370">
        <w:rPr>
          <w:sz w:val="20"/>
          <w:szCs w:val="20"/>
        </w:rPr>
        <w:t xml:space="preserve"> Team has assessed the application.</w:t>
      </w:r>
    </w:p>
    <w:p w14:paraId="11145CAF" w14:textId="77777777" w:rsidR="004B0FAD" w:rsidRPr="005023F2" w:rsidRDefault="004B0FAD" w:rsidP="008E7075">
      <w:pPr>
        <w:numPr>
          <w:ilvl w:val="0"/>
          <w:numId w:val="0"/>
        </w:numPr>
        <w:jc w:val="both"/>
        <w:rPr>
          <w:b/>
          <w:bCs/>
          <w:sz w:val="18"/>
          <w:szCs w:val="18"/>
        </w:rPr>
      </w:pPr>
      <w:r w:rsidRPr="005023F2">
        <w:rPr>
          <w:b/>
          <w:bCs/>
          <w:sz w:val="18"/>
          <w:szCs w:val="18"/>
        </w:rPr>
        <w:t>Collection Notice</w:t>
      </w:r>
    </w:p>
    <w:p w14:paraId="0E58D180" w14:textId="519711CD" w:rsidR="004B0FAD" w:rsidRPr="00966FAD" w:rsidRDefault="004B0FAD" w:rsidP="008E7075">
      <w:pPr>
        <w:numPr>
          <w:ilvl w:val="0"/>
          <w:numId w:val="0"/>
        </w:numPr>
        <w:jc w:val="both"/>
        <w:rPr>
          <w:sz w:val="18"/>
          <w:szCs w:val="18"/>
        </w:rPr>
      </w:pPr>
      <w:r w:rsidRPr="00966FAD">
        <w:rPr>
          <w:sz w:val="18"/>
          <w:szCs w:val="18"/>
        </w:rPr>
        <w:t xml:space="preserve">Personal information collected on this form shall be used by Council’s </w:t>
      </w:r>
      <w:r w:rsidR="004D0037">
        <w:rPr>
          <w:sz w:val="18"/>
          <w:szCs w:val="18"/>
        </w:rPr>
        <w:t>Local Laws</w:t>
      </w:r>
      <w:r w:rsidRPr="00966FAD">
        <w:rPr>
          <w:sz w:val="18"/>
          <w:szCs w:val="18"/>
        </w:rPr>
        <w:t xml:space="preserve"> Team to complete this</w:t>
      </w:r>
      <w:r w:rsidR="00966FAD" w:rsidRPr="00966FAD">
        <w:rPr>
          <w:sz w:val="18"/>
          <w:szCs w:val="18"/>
        </w:rPr>
        <w:t xml:space="preserve"> </w:t>
      </w:r>
      <w:r w:rsidRPr="00966FAD">
        <w:rPr>
          <w:sz w:val="18"/>
          <w:szCs w:val="18"/>
        </w:rPr>
        <w:t>application and provide you with relevant updates. Council may disclose your information to other internal departments</w:t>
      </w:r>
      <w:r w:rsidR="00966FAD" w:rsidRPr="00966FAD">
        <w:rPr>
          <w:sz w:val="18"/>
          <w:szCs w:val="18"/>
        </w:rPr>
        <w:t xml:space="preserve"> </w:t>
      </w:r>
      <w:proofErr w:type="gramStart"/>
      <w:r w:rsidRPr="00966FAD">
        <w:rPr>
          <w:sz w:val="18"/>
          <w:szCs w:val="18"/>
        </w:rPr>
        <w:t>in order to</w:t>
      </w:r>
      <w:proofErr w:type="gramEnd"/>
      <w:r w:rsidRPr="00966FAD">
        <w:rPr>
          <w:sz w:val="18"/>
          <w:szCs w:val="18"/>
        </w:rPr>
        <w:t xml:space="preserve"> process your application and your information will not be disclosed to any external party without your</w:t>
      </w:r>
      <w:r w:rsidR="00F84370" w:rsidRPr="00966FAD">
        <w:rPr>
          <w:sz w:val="18"/>
          <w:szCs w:val="18"/>
        </w:rPr>
        <w:t xml:space="preserve"> </w:t>
      </w:r>
      <w:r w:rsidRPr="00966FAD">
        <w:rPr>
          <w:sz w:val="18"/>
          <w:szCs w:val="18"/>
        </w:rPr>
        <w:t>consent, unless required to do so by law. If you do not provide us with all required information Council may not process</w:t>
      </w:r>
      <w:r w:rsidR="00F84370" w:rsidRPr="00966FAD">
        <w:rPr>
          <w:sz w:val="18"/>
          <w:szCs w:val="18"/>
        </w:rPr>
        <w:t xml:space="preserve"> </w:t>
      </w:r>
      <w:r w:rsidRPr="00966FAD">
        <w:rPr>
          <w:sz w:val="18"/>
          <w:szCs w:val="18"/>
        </w:rPr>
        <w:t>your application and infringement notices may be issued for fail to comply with the Local Law. You have the right to</w:t>
      </w:r>
      <w:r w:rsidR="00F84370" w:rsidRPr="00966FAD">
        <w:rPr>
          <w:sz w:val="18"/>
          <w:szCs w:val="18"/>
        </w:rPr>
        <w:t xml:space="preserve"> </w:t>
      </w:r>
      <w:r w:rsidRPr="00966FAD">
        <w:rPr>
          <w:sz w:val="18"/>
          <w:szCs w:val="18"/>
        </w:rPr>
        <w:t>access your personal information and make any necessary corrections. If you have any queries or wish to gain access to</w:t>
      </w:r>
      <w:r w:rsidR="00966FAD" w:rsidRPr="00966FAD">
        <w:rPr>
          <w:sz w:val="18"/>
          <w:szCs w:val="18"/>
        </w:rPr>
        <w:t xml:space="preserve"> </w:t>
      </w:r>
      <w:r w:rsidRPr="00966FAD">
        <w:rPr>
          <w:sz w:val="18"/>
          <w:szCs w:val="18"/>
        </w:rPr>
        <w:t xml:space="preserve">amend your </w:t>
      </w:r>
      <w:proofErr w:type="gramStart"/>
      <w:r w:rsidRPr="00966FAD">
        <w:rPr>
          <w:sz w:val="18"/>
          <w:szCs w:val="18"/>
        </w:rPr>
        <w:t>information</w:t>
      </w:r>
      <w:proofErr w:type="gramEnd"/>
      <w:r w:rsidRPr="00966FAD">
        <w:rPr>
          <w:sz w:val="18"/>
          <w:szCs w:val="18"/>
        </w:rPr>
        <w:t xml:space="preserve"> please contact the</w:t>
      </w:r>
      <w:r w:rsidR="004D0037">
        <w:rPr>
          <w:sz w:val="18"/>
          <w:szCs w:val="18"/>
        </w:rPr>
        <w:t xml:space="preserve"> Customer Service team or the</w:t>
      </w:r>
      <w:r w:rsidRPr="00966FAD">
        <w:rPr>
          <w:sz w:val="18"/>
          <w:szCs w:val="18"/>
        </w:rPr>
        <w:t xml:space="preserve"> </w:t>
      </w:r>
      <w:r w:rsidR="004D0037">
        <w:rPr>
          <w:sz w:val="18"/>
          <w:szCs w:val="18"/>
        </w:rPr>
        <w:t>Local Laws</w:t>
      </w:r>
      <w:r w:rsidRPr="00966FAD">
        <w:rPr>
          <w:sz w:val="18"/>
          <w:szCs w:val="18"/>
        </w:rPr>
        <w:t xml:space="preserve"> Officer on (03) 5</w:t>
      </w:r>
      <w:r w:rsidR="00F84370" w:rsidRPr="00966FAD">
        <w:rPr>
          <w:sz w:val="18"/>
          <w:szCs w:val="18"/>
        </w:rPr>
        <w:t xml:space="preserve">7 550555 </w:t>
      </w:r>
      <w:r w:rsidRPr="00966FAD">
        <w:rPr>
          <w:sz w:val="18"/>
          <w:szCs w:val="18"/>
        </w:rPr>
        <w:t xml:space="preserve">or </w:t>
      </w:r>
      <w:r w:rsidR="004D0037">
        <w:rPr>
          <w:sz w:val="18"/>
          <w:szCs w:val="18"/>
        </w:rPr>
        <w:t xml:space="preserve">email </w:t>
      </w:r>
      <w:r w:rsidR="00F84370" w:rsidRPr="00966FAD">
        <w:rPr>
          <w:sz w:val="18"/>
          <w:szCs w:val="18"/>
        </w:rPr>
        <w:t>info</w:t>
      </w:r>
      <w:r w:rsidRPr="00966FAD">
        <w:rPr>
          <w:sz w:val="18"/>
          <w:szCs w:val="18"/>
        </w:rPr>
        <w:t>@</w:t>
      </w:r>
      <w:r w:rsidR="00F84370" w:rsidRPr="00966FAD">
        <w:rPr>
          <w:sz w:val="18"/>
          <w:szCs w:val="18"/>
        </w:rPr>
        <w:t>alpineshire</w:t>
      </w:r>
      <w:r w:rsidRPr="00966FAD">
        <w:rPr>
          <w:sz w:val="18"/>
          <w:szCs w:val="18"/>
        </w:rPr>
        <w:t>.vic.gov.au.</w:t>
      </w:r>
    </w:p>
    <w:p w14:paraId="798CB733" w14:textId="4952EE62" w:rsidR="004B0FAD" w:rsidRPr="00966FAD" w:rsidRDefault="004B0FAD" w:rsidP="008E7075">
      <w:pPr>
        <w:numPr>
          <w:ilvl w:val="0"/>
          <w:numId w:val="0"/>
        </w:numPr>
        <w:jc w:val="both"/>
        <w:rPr>
          <w:sz w:val="18"/>
          <w:szCs w:val="18"/>
        </w:rPr>
      </w:pPr>
      <w:r w:rsidRPr="00966FAD">
        <w:rPr>
          <w:sz w:val="18"/>
          <w:szCs w:val="18"/>
        </w:rPr>
        <w:t>Council will comply with its Privacy Policy and Information Privacy Principles in schedule 1 of the Privacy and Data</w:t>
      </w:r>
      <w:r w:rsidR="00F84370" w:rsidRPr="00966FAD">
        <w:rPr>
          <w:sz w:val="18"/>
          <w:szCs w:val="18"/>
        </w:rPr>
        <w:t xml:space="preserve"> </w:t>
      </w:r>
      <w:r w:rsidRPr="00966FAD">
        <w:rPr>
          <w:sz w:val="18"/>
          <w:szCs w:val="18"/>
        </w:rPr>
        <w:t>Protection Act 2014 and the Health Records Act 2001 in relation to the use, storage and disclosure of information. If you</w:t>
      </w:r>
      <w:r w:rsidR="00F84370" w:rsidRPr="00966FAD">
        <w:rPr>
          <w:sz w:val="18"/>
          <w:szCs w:val="18"/>
        </w:rPr>
        <w:t xml:space="preserve"> </w:t>
      </w:r>
      <w:r w:rsidRPr="00966FAD">
        <w:rPr>
          <w:sz w:val="18"/>
          <w:szCs w:val="18"/>
        </w:rPr>
        <w:t>have any queries regarding this Privacy Statement, please contact the Privacy Officer in writing to</w:t>
      </w:r>
      <w:r w:rsidR="00F84370" w:rsidRPr="00966FAD">
        <w:rPr>
          <w:sz w:val="18"/>
          <w:szCs w:val="18"/>
        </w:rPr>
        <w:t xml:space="preserve"> info</w:t>
      </w:r>
      <w:r w:rsidRPr="00966FAD">
        <w:rPr>
          <w:sz w:val="18"/>
          <w:szCs w:val="18"/>
        </w:rPr>
        <w:t>@</w:t>
      </w:r>
      <w:r w:rsidR="00F84370" w:rsidRPr="00966FAD">
        <w:rPr>
          <w:sz w:val="18"/>
          <w:szCs w:val="18"/>
        </w:rPr>
        <w:t>alpineshire</w:t>
      </w:r>
      <w:r w:rsidRPr="00966FAD">
        <w:rPr>
          <w:sz w:val="18"/>
          <w:szCs w:val="18"/>
        </w:rPr>
        <w:t>.vic.gov.au or PO Box 1</w:t>
      </w:r>
      <w:r w:rsidR="00F84370" w:rsidRPr="00966FAD">
        <w:rPr>
          <w:sz w:val="18"/>
          <w:szCs w:val="18"/>
        </w:rPr>
        <w:t>39</w:t>
      </w:r>
      <w:r w:rsidRPr="00966FAD">
        <w:rPr>
          <w:sz w:val="18"/>
          <w:szCs w:val="18"/>
        </w:rPr>
        <w:t>, B</w:t>
      </w:r>
      <w:r w:rsidR="00F84370" w:rsidRPr="00966FAD">
        <w:rPr>
          <w:sz w:val="18"/>
          <w:szCs w:val="18"/>
        </w:rPr>
        <w:t>right</w:t>
      </w:r>
      <w:r w:rsidRPr="00966FAD">
        <w:rPr>
          <w:sz w:val="18"/>
          <w:szCs w:val="18"/>
        </w:rPr>
        <w:t xml:space="preserve"> 3</w:t>
      </w:r>
      <w:r w:rsidR="00F84370" w:rsidRPr="00966FAD">
        <w:rPr>
          <w:sz w:val="18"/>
          <w:szCs w:val="18"/>
        </w:rPr>
        <w:t>74</w:t>
      </w:r>
      <w:r w:rsidRPr="00966FAD">
        <w:rPr>
          <w:sz w:val="18"/>
          <w:szCs w:val="18"/>
        </w:rPr>
        <w:t>1.</w:t>
      </w:r>
    </w:p>
    <w:sectPr w:rsidR="004B0FAD" w:rsidRPr="00966FAD" w:rsidSect="00FA369A">
      <w:headerReference w:type="default" r:id="rId11"/>
      <w:footerReference w:type="default" r:id="rId12"/>
      <w:pgSz w:w="11906" w:h="16838" w:code="9"/>
      <w:pgMar w:top="2694" w:right="1418" w:bottom="284" w:left="1843" w:header="737" w:footer="76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CFA92" w14:textId="77777777" w:rsidR="006E05C1" w:rsidRPr="000D4EDE" w:rsidRDefault="006E05C1" w:rsidP="000D4EDE">
      <w:r>
        <w:separator/>
      </w:r>
    </w:p>
    <w:p w14:paraId="4B956098" w14:textId="77777777" w:rsidR="006E05C1" w:rsidRDefault="006E05C1"/>
  </w:endnote>
  <w:endnote w:type="continuationSeparator" w:id="0">
    <w:p w14:paraId="0392D128" w14:textId="77777777" w:rsidR="006E05C1" w:rsidRPr="000D4EDE" w:rsidRDefault="006E05C1" w:rsidP="000D4EDE">
      <w:r>
        <w:continuationSeparator/>
      </w:r>
    </w:p>
    <w:p w14:paraId="326E9C29" w14:textId="77777777" w:rsidR="006E05C1" w:rsidRDefault="006E05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4807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C69346" w14:textId="2D53FC14" w:rsidR="00FA369A" w:rsidRDefault="00FA36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553E14" w14:textId="77777777" w:rsidR="00E218DC" w:rsidRDefault="00E21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9972E" w14:textId="77777777" w:rsidR="006E05C1" w:rsidRPr="000D4EDE" w:rsidRDefault="006E05C1" w:rsidP="000D4EDE">
      <w:r>
        <w:separator/>
      </w:r>
    </w:p>
    <w:p w14:paraId="501999B3" w14:textId="77777777" w:rsidR="006E05C1" w:rsidRDefault="006E05C1"/>
  </w:footnote>
  <w:footnote w:type="continuationSeparator" w:id="0">
    <w:p w14:paraId="4E0B095D" w14:textId="77777777" w:rsidR="006E05C1" w:rsidRPr="000D4EDE" w:rsidRDefault="006E05C1" w:rsidP="000D4EDE">
      <w:r>
        <w:continuationSeparator/>
      </w:r>
    </w:p>
    <w:p w14:paraId="187303C3" w14:textId="77777777" w:rsidR="006E05C1" w:rsidRDefault="006E05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2799" w14:textId="40054DBB" w:rsidR="005134B1" w:rsidRPr="005134B1" w:rsidRDefault="005134B1" w:rsidP="005134B1">
    <w:pPr>
      <w:pStyle w:val="Header"/>
      <w:rPr>
        <w:rFonts w:cs="Lao UI"/>
      </w:rPr>
    </w:pPr>
    <w:r>
      <w:rPr>
        <w:rFonts w:cs="Lao UI"/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B8B36A" wp14:editId="68C7A992">
              <wp:simplePos x="0" y="0"/>
              <wp:positionH relativeFrom="page">
                <wp:posOffset>4450080</wp:posOffset>
              </wp:positionH>
              <wp:positionV relativeFrom="page">
                <wp:posOffset>1672762</wp:posOffset>
              </wp:positionV>
              <wp:extent cx="3110400" cy="1512000"/>
              <wp:effectExtent l="0" t="0" r="0" b="0"/>
              <wp:wrapNone/>
              <wp:docPr id="10" name="Rectangle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0400" cy="151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7720A5" id="Rectangle 10" o:spid="_x0000_s1026" alt="&quot;&quot;" style="position:absolute;margin-left:350.4pt;margin-top:131.7pt;width:244.9pt;height:1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" fillcolor="white [3212]" stroked="f" strokeweight=".5pt">
              <w10:wrap anchorx="page" anchory="page"/>
            </v:rect>
          </w:pict>
        </mc:Fallback>
      </mc:AlternateContent>
    </w:r>
    <w:r w:rsidRPr="005134B1">
      <w:rPr>
        <w:rFonts w:cs="Lao UI"/>
        <w:noProof/>
        <w:lang w:eastAsia="en-AU"/>
      </w:rPr>
      <w:drawing>
        <wp:anchor distT="0" distB="0" distL="114300" distR="114300" simplePos="0" relativeHeight="251657216" behindDoc="1" locked="1" layoutInCell="1" allowOverlap="1" wp14:anchorId="4EC12B7E" wp14:editId="63AE585D">
          <wp:simplePos x="0" y="0"/>
          <wp:positionH relativeFrom="page">
            <wp:align>right</wp:align>
          </wp:positionH>
          <wp:positionV relativeFrom="page">
            <wp:posOffset>970915</wp:posOffset>
          </wp:positionV>
          <wp:extent cx="3236400" cy="9252000"/>
          <wp:effectExtent l="0" t="0" r="0" b="0"/>
          <wp:wrapNone/>
          <wp:docPr id="1367671322" name="Picture 1367671322" descr="Alpine Shire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PI_DocumentTemplate_V5.1_A4_H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10" t="13465"/>
                  <a:stretch/>
                </pic:blipFill>
                <pic:spPr bwMode="auto">
                  <a:xfrm>
                    <a:off x="0" y="0"/>
                    <a:ext cx="3236400" cy="925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34B1">
      <w:rPr>
        <w:rFonts w:cs="Lao UI"/>
        <w:noProof/>
        <w:lang w:eastAsia="en-AU"/>
      </w:rPr>
      <w:drawing>
        <wp:anchor distT="0" distB="0" distL="114300" distR="114300" simplePos="0" relativeHeight="251656192" behindDoc="1" locked="1" layoutInCell="1" allowOverlap="1" wp14:anchorId="3280CE97" wp14:editId="1282326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409517435" name="Picture 40951743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PI_DocumentTemplate_V5.1_A4_H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E37A70AA"/>
    <w:lvl w:ilvl="0">
      <w:start w:val="1"/>
      <w:numFmt w:val="bullet"/>
      <w:pStyle w:val="ListBullet4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3" w15:restartNumberingAfterBreak="0">
    <w:nsid w:val="06983867"/>
    <w:multiLevelType w:val="multilevel"/>
    <w:tmpl w:val="FC06FB58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62122B6"/>
    <w:multiLevelType w:val="multilevel"/>
    <w:tmpl w:val="0FF0C9A0"/>
    <w:styleLink w:val="ListContinuelist"/>
    <w:lvl w:ilvl="0">
      <w:start w:val="1"/>
      <w:numFmt w:val="decimal"/>
      <w:pStyle w:val="ListContinu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Continue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Continue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Continue4"/>
      <w:lvlText w:val="(%4)"/>
      <w:lvlJc w:val="left"/>
      <w:pPr>
        <w:ind w:left="1440" w:hanging="360"/>
      </w:pPr>
      <w:rPr>
        <w:rFonts w:hint="default"/>
      </w:rPr>
    </w:lvl>
    <w:lvl w:ilvl="4">
      <w:start w:val="27"/>
      <w:numFmt w:val="upperLetter"/>
      <w:pStyle w:val="ListContinue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E1E23EE"/>
    <w:multiLevelType w:val="multilevel"/>
    <w:tmpl w:val="992E0F54"/>
    <w:styleLink w:val="CustomHeadingList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0A6A75"/>
    <w:multiLevelType w:val="multilevel"/>
    <w:tmpl w:val="DFDC7920"/>
    <w:styleLink w:val="General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3810F8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E440C7"/>
    <w:multiLevelType w:val="hybridMultilevel"/>
    <w:tmpl w:val="CC8A7200"/>
    <w:lvl w:ilvl="0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08564EA"/>
    <w:multiLevelType w:val="multilevel"/>
    <w:tmpl w:val="FD7C1442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709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3F148C1"/>
    <w:multiLevelType w:val="multilevel"/>
    <w:tmpl w:val="94309DB4"/>
    <w:lvl w:ilvl="0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57"/>
        </w:tabs>
        <w:ind w:left="357" w:hanging="357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A0445F4"/>
    <w:multiLevelType w:val="multilevel"/>
    <w:tmpl w:val="53321524"/>
    <w:styleLink w:val="Lists"/>
    <w:lvl w:ilvl="0">
      <w:start w:val="1"/>
      <w:numFmt w:val="none"/>
      <w:pStyle w:val="Nor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70C3C42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A426B28"/>
    <w:multiLevelType w:val="multilevel"/>
    <w:tmpl w:val="88E67880"/>
    <w:styleLink w:val="MultiLevelheadinglist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4" w15:restartNumberingAfterBreak="0">
    <w:nsid w:val="60D34FD4"/>
    <w:multiLevelType w:val="multilevel"/>
    <w:tmpl w:val="9FF293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6021EFC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17970CA"/>
    <w:multiLevelType w:val="hybridMultilevel"/>
    <w:tmpl w:val="6756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919282">
    <w:abstractNumId w:val="11"/>
  </w:num>
  <w:num w:numId="2" w16cid:durableId="876628012">
    <w:abstractNumId w:val="13"/>
  </w:num>
  <w:num w:numId="3" w16cid:durableId="1377123594">
    <w:abstractNumId w:val="2"/>
  </w:num>
  <w:num w:numId="4" w16cid:durableId="680468966">
    <w:abstractNumId w:val="1"/>
  </w:num>
  <w:num w:numId="5" w16cid:durableId="47074874">
    <w:abstractNumId w:val="0"/>
  </w:num>
  <w:num w:numId="6" w16cid:durableId="1861359438">
    <w:abstractNumId w:val="6"/>
  </w:num>
  <w:num w:numId="7" w16cid:durableId="1803688565">
    <w:abstractNumId w:val="10"/>
  </w:num>
  <w:num w:numId="8" w16cid:durableId="759378012">
    <w:abstractNumId w:val="5"/>
  </w:num>
  <w:num w:numId="9" w16cid:durableId="45880575">
    <w:abstractNumId w:val="9"/>
  </w:num>
  <w:num w:numId="10" w16cid:durableId="1098449188">
    <w:abstractNumId w:val="3"/>
  </w:num>
  <w:num w:numId="11" w16cid:durableId="633025474">
    <w:abstractNumId w:val="7"/>
  </w:num>
  <w:num w:numId="12" w16cid:durableId="54938481">
    <w:abstractNumId w:val="15"/>
  </w:num>
  <w:num w:numId="13" w16cid:durableId="161091933">
    <w:abstractNumId w:val="12"/>
  </w:num>
  <w:num w:numId="14" w16cid:durableId="100498407">
    <w:abstractNumId w:val="14"/>
  </w:num>
  <w:num w:numId="15" w16cid:durableId="1154565081">
    <w:abstractNumId w:val="4"/>
  </w:num>
  <w:num w:numId="16" w16cid:durableId="1649359654">
    <w:abstractNumId w:val="4"/>
  </w:num>
  <w:num w:numId="17" w16cid:durableId="1678845711">
    <w:abstractNumId w:val="4"/>
  </w:num>
  <w:num w:numId="18" w16cid:durableId="1250459230">
    <w:abstractNumId w:val="4"/>
  </w:num>
  <w:num w:numId="19" w16cid:durableId="1851676953">
    <w:abstractNumId w:val="4"/>
  </w:num>
  <w:num w:numId="20" w16cid:durableId="1730379336">
    <w:abstractNumId w:val="4"/>
  </w:num>
  <w:num w:numId="21" w16cid:durableId="1324700552">
    <w:abstractNumId w:val="16"/>
  </w:num>
  <w:num w:numId="22" w16cid:durableId="2132940215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C1"/>
    <w:rsid w:val="00005D98"/>
    <w:rsid w:val="00011C96"/>
    <w:rsid w:val="000141B9"/>
    <w:rsid w:val="00034A19"/>
    <w:rsid w:val="00036F9E"/>
    <w:rsid w:val="000413B3"/>
    <w:rsid w:val="00047A44"/>
    <w:rsid w:val="00057B71"/>
    <w:rsid w:val="00065B3A"/>
    <w:rsid w:val="0007202C"/>
    <w:rsid w:val="0007319C"/>
    <w:rsid w:val="000732AA"/>
    <w:rsid w:val="000767DD"/>
    <w:rsid w:val="00084F8B"/>
    <w:rsid w:val="000854EA"/>
    <w:rsid w:val="00086D07"/>
    <w:rsid w:val="00086F71"/>
    <w:rsid w:val="000934A6"/>
    <w:rsid w:val="00093915"/>
    <w:rsid w:val="000949AD"/>
    <w:rsid w:val="00095109"/>
    <w:rsid w:val="00096B0F"/>
    <w:rsid w:val="000A490E"/>
    <w:rsid w:val="000B04C5"/>
    <w:rsid w:val="000B1B03"/>
    <w:rsid w:val="000B63CA"/>
    <w:rsid w:val="000B752A"/>
    <w:rsid w:val="000C04BD"/>
    <w:rsid w:val="000C14D9"/>
    <w:rsid w:val="000C15C7"/>
    <w:rsid w:val="000D062B"/>
    <w:rsid w:val="000D4EDE"/>
    <w:rsid w:val="000D7AA8"/>
    <w:rsid w:val="000E2460"/>
    <w:rsid w:val="000E43AC"/>
    <w:rsid w:val="000E4604"/>
    <w:rsid w:val="000F0FF5"/>
    <w:rsid w:val="00123576"/>
    <w:rsid w:val="00124B21"/>
    <w:rsid w:val="001327B8"/>
    <w:rsid w:val="0013471B"/>
    <w:rsid w:val="001352D4"/>
    <w:rsid w:val="00157C98"/>
    <w:rsid w:val="001653B6"/>
    <w:rsid w:val="00174B0F"/>
    <w:rsid w:val="0018235E"/>
    <w:rsid w:val="0018719D"/>
    <w:rsid w:val="001969BD"/>
    <w:rsid w:val="001A2459"/>
    <w:rsid w:val="001A664F"/>
    <w:rsid w:val="001B2DB7"/>
    <w:rsid w:val="001D0C02"/>
    <w:rsid w:val="001E0F51"/>
    <w:rsid w:val="001E1187"/>
    <w:rsid w:val="001E55BF"/>
    <w:rsid w:val="001F5C7B"/>
    <w:rsid w:val="001F6E1A"/>
    <w:rsid w:val="001F780A"/>
    <w:rsid w:val="001F7917"/>
    <w:rsid w:val="00200613"/>
    <w:rsid w:val="00205788"/>
    <w:rsid w:val="002124A2"/>
    <w:rsid w:val="00220274"/>
    <w:rsid w:val="00220550"/>
    <w:rsid w:val="00220963"/>
    <w:rsid w:val="002301A2"/>
    <w:rsid w:val="00236C2D"/>
    <w:rsid w:val="002374B7"/>
    <w:rsid w:val="00240126"/>
    <w:rsid w:val="00244826"/>
    <w:rsid w:val="00245C52"/>
    <w:rsid w:val="00247ACA"/>
    <w:rsid w:val="00252E6A"/>
    <w:rsid w:val="00252EC6"/>
    <w:rsid w:val="0025782A"/>
    <w:rsid w:val="002661A6"/>
    <w:rsid w:val="00266C23"/>
    <w:rsid w:val="00275D37"/>
    <w:rsid w:val="00277D80"/>
    <w:rsid w:val="00286EAD"/>
    <w:rsid w:val="00287382"/>
    <w:rsid w:val="0029389B"/>
    <w:rsid w:val="002A2188"/>
    <w:rsid w:val="002A36F2"/>
    <w:rsid w:val="002A62E3"/>
    <w:rsid w:val="002A7D14"/>
    <w:rsid w:val="002B0913"/>
    <w:rsid w:val="002B28E4"/>
    <w:rsid w:val="002B34BE"/>
    <w:rsid w:val="002B7504"/>
    <w:rsid w:val="002C0D97"/>
    <w:rsid w:val="002C1900"/>
    <w:rsid w:val="002C66D1"/>
    <w:rsid w:val="002C7065"/>
    <w:rsid w:val="002C7F4A"/>
    <w:rsid w:val="002D1D41"/>
    <w:rsid w:val="002D2804"/>
    <w:rsid w:val="002D4B6C"/>
    <w:rsid w:val="002D72E6"/>
    <w:rsid w:val="002F0C2C"/>
    <w:rsid w:val="00300655"/>
    <w:rsid w:val="00303D18"/>
    <w:rsid w:val="00307ADD"/>
    <w:rsid w:val="00310570"/>
    <w:rsid w:val="003130CA"/>
    <w:rsid w:val="00320289"/>
    <w:rsid w:val="00346997"/>
    <w:rsid w:val="003524EE"/>
    <w:rsid w:val="00371F54"/>
    <w:rsid w:val="0037770C"/>
    <w:rsid w:val="00377C8B"/>
    <w:rsid w:val="00383A95"/>
    <w:rsid w:val="00385CA0"/>
    <w:rsid w:val="003864EE"/>
    <w:rsid w:val="003A2733"/>
    <w:rsid w:val="003A3021"/>
    <w:rsid w:val="003A627E"/>
    <w:rsid w:val="003A6E90"/>
    <w:rsid w:val="003A79EE"/>
    <w:rsid w:val="003B6E16"/>
    <w:rsid w:val="003C0AB4"/>
    <w:rsid w:val="003C180A"/>
    <w:rsid w:val="003C1E25"/>
    <w:rsid w:val="003D27CB"/>
    <w:rsid w:val="003D329D"/>
    <w:rsid w:val="003E6BF6"/>
    <w:rsid w:val="003F0F0D"/>
    <w:rsid w:val="0040173E"/>
    <w:rsid w:val="004100CC"/>
    <w:rsid w:val="00414EDB"/>
    <w:rsid w:val="00422BC8"/>
    <w:rsid w:val="0044447D"/>
    <w:rsid w:val="00444A57"/>
    <w:rsid w:val="00452839"/>
    <w:rsid w:val="00457774"/>
    <w:rsid w:val="00463FA8"/>
    <w:rsid w:val="00472CBC"/>
    <w:rsid w:val="00493DAA"/>
    <w:rsid w:val="00494335"/>
    <w:rsid w:val="0049528C"/>
    <w:rsid w:val="004967A1"/>
    <w:rsid w:val="004A02AA"/>
    <w:rsid w:val="004A154B"/>
    <w:rsid w:val="004B0FAD"/>
    <w:rsid w:val="004B1A2A"/>
    <w:rsid w:val="004B584E"/>
    <w:rsid w:val="004C1106"/>
    <w:rsid w:val="004C2A11"/>
    <w:rsid w:val="004C35D4"/>
    <w:rsid w:val="004C6D4B"/>
    <w:rsid w:val="004D0037"/>
    <w:rsid w:val="004D382D"/>
    <w:rsid w:val="004D405D"/>
    <w:rsid w:val="004E2269"/>
    <w:rsid w:val="004E7A20"/>
    <w:rsid w:val="004F3339"/>
    <w:rsid w:val="004F470C"/>
    <w:rsid w:val="004F5A28"/>
    <w:rsid w:val="004F72A2"/>
    <w:rsid w:val="00501239"/>
    <w:rsid w:val="005023F2"/>
    <w:rsid w:val="005026D4"/>
    <w:rsid w:val="00503A51"/>
    <w:rsid w:val="00507CE8"/>
    <w:rsid w:val="00510691"/>
    <w:rsid w:val="00512309"/>
    <w:rsid w:val="005134B1"/>
    <w:rsid w:val="00542522"/>
    <w:rsid w:val="0054526E"/>
    <w:rsid w:val="005476B5"/>
    <w:rsid w:val="00553A1B"/>
    <w:rsid w:val="00556069"/>
    <w:rsid w:val="00556919"/>
    <w:rsid w:val="005602DA"/>
    <w:rsid w:val="00573327"/>
    <w:rsid w:val="00591CA7"/>
    <w:rsid w:val="005A0E99"/>
    <w:rsid w:val="005A3F63"/>
    <w:rsid w:val="005A59D0"/>
    <w:rsid w:val="005A7230"/>
    <w:rsid w:val="005B073E"/>
    <w:rsid w:val="005B227F"/>
    <w:rsid w:val="005B7801"/>
    <w:rsid w:val="005C5891"/>
    <w:rsid w:val="005D5FAE"/>
    <w:rsid w:val="005F24FF"/>
    <w:rsid w:val="005F29B7"/>
    <w:rsid w:val="005F7224"/>
    <w:rsid w:val="00606EB5"/>
    <w:rsid w:val="00617FDA"/>
    <w:rsid w:val="0062116F"/>
    <w:rsid w:val="006251C6"/>
    <w:rsid w:val="00626087"/>
    <w:rsid w:val="00634E4C"/>
    <w:rsid w:val="00636B8B"/>
    <w:rsid w:val="00640D04"/>
    <w:rsid w:val="00642078"/>
    <w:rsid w:val="006427FE"/>
    <w:rsid w:val="006506C1"/>
    <w:rsid w:val="0065747A"/>
    <w:rsid w:val="0066674D"/>
    <w:rsid w:val="00666A78"/>
    <w:rsid w:val="006729A8"/>
    <w:rsid w:val="00675C70"/>
    <w:rsid w:val="00676C12"/>
    <w:rsid w:val="0068445D"/>
    <w:rsid w:val="006913BF"/>
    <w:rsid w:val="0069375D"/>
    <w:rsid w:val="0069407C"/>
    <w:rsid w:val="0069574E"/>
    <w:rsid w:val="006A1921"/>
    <w:rsid w:val="006A2303"/>
    <w:rsid w:val="006A7BF0"/>
    <w:rsid w:val="006D6F4E"/>
    <w:rsid w:val="006E05C1"/>
    <w:rsid w:val="006E12F2"/>
    <w:rsid w:val="006E14D2"/>
    <w:rsid w:val="006F004C"/>
    <w:rsid w:val="006F0C0E"/>
    <w:rsid w:val="006F145A"/>
    <w:rsid w:val="006F27CB"/>
    <w:rsid w:val="006F359B"/>
    <w:rsid w:val="006F3A54"/>
    <w:rsid w:val="006F5865"/>
    <w:rsid w:val="00701EC6"/>
    <w:rsid w:val="00702BDA"/>
    <w:rsid w:val="00706179"/>
    <w:rsid w:val="00710B3A"/>
    <w:rsid w:val="00714F78"/>
    <w:rsid w:val="007169E6"/>
    <w:rsid w:val="007170F7"/>
    <w:rsid w:val="007253B8"/>
    <w:rsid w:val="00736E7D"/>
    <w:rsid w:val="00742FFD"/>
    <w:rsid w:val="00744506"/>
    <w:rsid w:val="00745501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75AA0"/>
    <w:rsid w:val="007770FA"/>
    <w:rsid w:val="00791738"/>
    <w:rsid w:val="00791780"/>
    <w:rsid w:val="007A0EB7"/>
    <w:rsid w:val="007C08B1"/>
    <w:rsid w:val="007C17BE"/>
    <w:rsid w:val="007C1EE2"/>
    <w:rsid w:val="007C2CC2"/>
    <w:rsid w:val="007C38BD"/>
    <w:rsid w:val="007C79AA"/>
    <w:rsid w:val="007D1BFE"/>
    <w:rsid w:val="007D31DA"/>
    <w:rsid w:val="007D72C5"/>
    <w:rsid w:val="007E020E"/>
    <w:rsid w:val="007E29C4"/>
    <w:rsid w:val="007E525D"/>
    <w:rsid w:val="007F0323"/>
    <w:rsid w:val="007F379E"/>
    <w:rsid w:val="007F471C"/>
    <w:rsid w:val="00800098"/>
    <w:rsid w:val="00800C90"/>
    <w:rsid w:val="008104D9"/>
    <w:rsid w:val="008125F8"/>
    <w:rsid w:val="00822C39"/>
    <w:rsid w:val="00823FB9"/>
    <w:rsid w:val="008364FC"/>
    <w:rsid w:val="00842791"/>
    <w:rsid w:val="00844B1D"/>
    <w:rsid w:val="00845843"/>
    <w:rsid w:val="00846D34"/>
    <w:rsid w:val="00856EC0"/>
    <w:rsid w:val="008637EC"/>
    <w:rsid w:val="00866F1A"/>
    <w:rsid w:val="00867E91"/>
    <w:rsid w:val="00870BC6"/>
    <w:rsid w:val="00876664"/>
    <w:rsid w:val="0088036D"/>
    <w:rsid w:val="00881155"/>
    <w:rsid w:val="00882892"/>
    <w:rsid w:val="00883B68"/>
    <w:rsid w:val="00885A14"/>
    <w:rsid w:val="00885DD3"/>
    <w:rsid w:val="008861D3"/>
    <w:rsid w:val="0088689B"/>
    <w:rsid w:val="00890FA0"/>
    <w:rsid w:val="008947BF"/>
    <w:rsid w:val="008A214D"/>
    <w:rsid w:val="008A470C"/>
    <w:rsid w:val="008A72D2"/>
    <w:rsid w:val="008A74A3"/>
    <w:rsid w:val="008A7865"/>
    <w:rsid w:val="008A78AA"/>
    <w:rsid w:val="008B4D7C"/>
    <w:rsid w:val="008B6868"/>
    <w:rsid w:val="008B6D24"/>
    <w:rsid w:val="008C6A43"/>
    <w:rsid w:val="008D080C"/>
    <w:rsid w:val="008D6437"/>
    <w:rsid w:val="008D6EDF"/>
    <w:rsid w:val="008E3EF5"/>
    <w:rsid w:val="008E7075"/>
    <w:rsid w:val="008F33B5"/>
    <w:rsid w:val="008F6C52"/>
    <w:rsid w:val="00906799"/>
    <w:rsid w:val="009100CB"/>
    <w:rsid w:val="00910907"/>
    <w:rsid w:val="00914695"/>
    <w:rsid w:val="0092212F"/>
    <w:rsid w:val="00922193"/>
    <w:rsid w:val="00923044"/>
    <w:rsid w:val="0092321D"/>
    <w:rsid w:val="00924152"/>
    <w:rsid w:val="009309AE"/>
    <w:rsid w:val="0093194D"/>
    <w:rsid w:val="00934C3F"/>
    <w:rsid w:val="0094085D"/>
    <w:rsid w:val="009417AE"/>
    <w:rsid w:val="00944B30"/>
    <w:rsid w:val="00945B3F"/>
    <w:rsid w:val="00950DCB"/>
    <w:rsid w:val="00952D4C"/>
    <w:rsid w:val="00953A30"/>
    <w:rsid w:val="00960246"/>
    <w:rsid w:val="00966FAD"/>
    <w:rsid w:val="009720E1"/>
    <w:rsid w:val="00974F0E"/>
    <w:rsid w:val="00975CD7"/>
    <w:rsid w:val="00980251"/>
    <w:rsid w:val="00985E70"/>
    <w:rsid w:val="009965C2"/>
    <w:rsid w:val="009979F4"/>
    <w:rsid w:val="009A45B2"/>
    <w:rsid w:val="009A5585"/>
    <w:rsid w:val="009A59D5"/>
    <w:rsid w:val="009A5D31"/>
    <w:rsid w:val="009A6B43"/>
    <w:rsid w:val="009C1FFA"/>
    <w:rsid w:val="009C3D63"/>
    <w:rsid w:val="009D2DDD"/>
    <w:rsid w:val="009D73D3"/>
    <w:rsid w:val="009E2AAE"/>
    <w:rsid w:val="00A10DA6"/>
    <w:rsid w:val="00A13054"/>
    <w:rsid w:val="00A1507B"/>
    <w:rsid w:val="00A151E9"/>
    <w:rsid w:val="00A15DBB"/>
    <w:rsid w:val="00A20983"/>
    <w:rsid w:val="00A23E02"/>
    <w:rsid w:val="00A2480B"/>
    <w:rsid w:val="00A259F2"/>
    <w:rsid w:val="00A33802"/>
    <w:rsid w:val="00A36F81"/>
    <w:rsid w:val="00A37E51"/>
    <w:rsid w:val="00A51F10"/>
    <w:rsid w:val="00A53690"/>
    <w:rsid w:val="00A60AC7"/>
    <w:rsid w:val="00A62D31"/>
    <w:rsid w:val="00A63380"/>
    <w:rsid w:val="00A6375E"/>
    <w:rsid w:val="00A64B7E"/>
    <w:rsid w:val="00A66D65"/>
    <w:rsid w:val="00A865C7"/>
    <w:rsid w:val="00A97E3B"/>
    <w:rsid w:val="00AA20A1"/>
    <w:rsid w:val="00AA41F2"/>
    <w:rsid w:val="00AB039E"/>
    <w:rsid w:val="00AB4206"/>
    <w:rsid w:val="00AC7E54"/>
    <w:rsid w:val="00AD563D"/>
    <w:rsid w:val="00AE7B98"/>
    <w:rsid w:val="00AF129F"/>
    <w:rsid w:val="00B12DC9"/>
    <w:rsid w:val="00B12E10"/>
    <w:rsid w:val="00B13F84"/>
    <w:rsid w:val="00B14604"/>
    <w:rsid w:val="00B15ABA"/>
    <w:rsid w:val="00B15DC3"/>
    <w:rsid w:val="00B3084C"/>
    <w:rsid w:val="00B34339"/>
    <w:rsid w:val="00B343AC"/>
    <w:rsid w:val="00B42B2F"/>
    <w:rsid w:val="00B42EED"/>
    <w:rsid w:val="00B44900"/>
    <w:rsid w:val="00B472E1"/>
    <w:rsid w:val="00B52821"/>
    <w:rsid w:val="00B7011E"/>
    <w:rsid w:val="00B71170"/>
    <w:rsid w:val="00B80BCE"/>
    <w:rsid w:val="00B81740"/>
    <w:rsid w:val="00B85D7B"/>
    <w:rsid w:val="00B86601"/>
    <w:rsid w:val="00B900EA"/>
    <w:rsid w:val="00B90D1B"/>
    <w:rsid w:val="00B91069"/>
    <w:rsid w:val="00B92842"/>
    <w:rsid w:val="00BA077E"/>
    <w:rsid w:val="00BA2713"/>
    <w:rsid w:val="00BA3CE9"/>
    <w:rsid w:val="00BA4C61"/>
    <w:rsid w:val="00BB22FA"/>
    <w:rsid w:val="00BB50AB"/>
    <w:rsid w:val="00BB6D1E"/>
    <w:rsid w:val="00BB6FC9"/>
    <w:rsid w:val="00BC2C86"/>
    <w:rsid w:val="00BC5F2B"/>
    <w:rsid w:val="00BC6849"/>
    <w:rsid w:val="00BD12A1"/>
    <w:rsid w:val="00BD1994"/>
    <w:rsid w:val="00BD7B83"/>
    <w:rsid w:val="00BF17C6"/>
    <w:rsid w:val="00C00FDA"/>
    <w:rsid w:val="00C02EB9"/>
    <w:rsid w:val="00C04E4B"/>
    <w:rsid w:val="00C05359"/>
    <w:rsid w:val="00C06688"/>
    <w:rsid w:val="00C06A5B"/>
    <w:rsid w:val="00C11B56"/>
    <w:rsid w:val="00C16045"/>
    <w:rsid w:val="00C256E6"/>
    <w:rsid w:val="00C466BE"/>
    <w:rsid w:val="00C50A0C"/>
    <w:rsid w:val="00C55A0E"/>
    <w:rsid w:val="00C56028"/>
    <w:rsid w:val="00C57627"/>
    <w:rsid w:val="00C62BF5"/>
    <w:rsid w:val="00C636DA"/>
    <w:rsid w:val="00C67E22"/>
    <w:rsid w:val="00C72271"/>
    <w:rsid w:val="00C76683"/>
    <w:rsid w:val="00C81356"/>
    <w:rsid w:val="00C87DA0"/>
    <w:rsid w:val="00C95822"/>
    <w:rsid w:val="00CA6FF9"/>
    <w:rsid w:val="00CB4238"/>
    <w:rsid w:val="00CB5938"/>
    <w:rsid w:val="00CC1A64"/>
    <w:rsid w:val="00CC1B08"/>
    <w:rsid w:val="00CC34EB"/>
    <w:rsid w:val="00CC66EA"/>
    <w:rsid w:val="00CD3C17"/>
    <w:rsid w:val="00CE1F9C"/>
    <w:rsid w:val="00CE2E48"/>
    <w:rsid w:val="00CF3A71"/>
    <w:rsid w:val="00CF6672"/>
    <w:rsid w:val="00D010EA"/>
    <w:rsid w:val="00D021F7"/>
    <w:rsid w:val="00D069C7"/>
    <w:rsid w:val="00D078A2"/>
    <w:rsid w:val="00D21123"/>
    <w:rsid w:val="00D224F3"/>
    <w:rsid w:val="00D26BB7"/>
    <w:rsid w:val="00D364F5"/>
    <w:rsid w:val="00D367EB"/>
    <w:rsid w:val="00D43757"/>
    <w:rsid w:val="00D45954"/>
    <w:rsid w:val="00D461C2"/>
    <w:rsid w:val="00D61AAE"/>
    <w:rsid w:val="00D64CB8"/>
    <w:rsid w:val="00D72FD8"/>
    <w:rsid w:val="00D9697A"/>
    <w:rsid w:val="00DA4C48"/>
    <w:rsid w:val="00DA727D"/>
    <w:rsid w:val="00DB53A7"/>
    <w:rsid w:val="00DC2F31"/>
    <w:rsid w:val="00DD170F"/>
    <w:rsid w:val="00DD24B8"/>
    <w:rsid w:val="00DD368E"/>
    <w:rsid w:val="00DE0A8A"/>
    <w:rsid w:val="00DE3BDC"/>
    <w:rsid w:val="00DF6E54"/>
    <w:rsid w:val="00E0099A"/>
    <w:rsid w:val="00E04228"/>
    <w:rsid w:val="00E04457"/>
    <w:rsid w:val="00E04BBC"/>
    <w:rsid w:val="00E075F5"/>
    <w:rsid w:val="00E10450"/>
    <w:rsid w:val="00E1478E"/>
    <w:rsid w:val="00E159D7"/>
    <w:rsid w:val="00E15CE1"/>
    <w:rsid w:val="00E21653"/>
    <w:rsid w:val="00E218DC"/>
    <w:rsid w:val="00E2414E"/>
    <w:rsid w:val="00E26830"/>
    <w:rsid w:val="00E32F3D"/>
    <w:rsid w:val="00E40B36"/>
    <w:rsid w:val="00E51672"/>
    <w:rsid w:val="00E55EE5"/>
    <w:rsid w:val="00E625B3"/>
    <w:rsid w:val="00E64743"/>
    <w:rsid w:val="00E66290"/>
    <w:rsid w:val="00E7257D"/>
    <w:rsid w:val="00E728CB"/>
    <w:rsid w:val="00E7336F"/>
    <w:rsid w:val="00E76262"/>
    <w:rsid w:val="00E830A3"/>
    <w:rsid w:val="00E84A6B"/>
    <w:rsid w:val="00E90675"/>
    <w:rsid w:val="00E92385"/>
    <w:rsid w:val="00E96DEA"/>
    <w:rsid w:val="00EA024D"/>
    <w:rsid w:val="00EA1585"/>
    <w:rsid w:val="00EA48AE"/>
    <w:rsid w:val="00EA765A"/>
    <w:rsid w:val="00EB09E2"/>
    <w:rsid w:val="00EB74A5"/>
    <w:rsid w:val="00EC540B"/>
    <w:rsid w:val="00ED0F25"/>
    <w:rsid w:val="00EE0126"/>
    <w:rsid w:val="00EF2A15"/>
    <w:rsid w:val="00EF5BFD"/>
    <w:rsid w:val="00F00AB9"/>
    <w:rsid w:val="00F01C6F"/>
    <w:rsid w:val="00F06EE2"/>
    <w:rsid w:val="00F074DC"/>
    <w:rsid w:val="00F24F8F"/>
    <w:rsid w:val="00F307E0"/>
    <w:rsid w:val="00F33954"/>
    <w:rsid w:val="00F34D63"/>
    <w:rsid w:val="00F40C09"/>
    <w:rsid w:val="00F56C77"/>
    <w:rsid w:val="00F57F7A"/>
    <w:rsid w:val="00F61733"/>
    <w:rsid w:val="00F62D33"/>
    <w:rsid w:val="00F64A53"/>
    <w:rsid w:val="00F6570B"/>
    <w:rsid w:val="00F67615"/>
    <w:rsid w:val="00F722C8"/>
    <w:rsid w:val="00F755E2"/>
    <w:rsid w:val="00F76C98"/>
    <w:rsid w:val="00F804CD"/>
    <w:rsid w:val="00F80750"/>
    <w:rsid w:val="00F84370"/>
    <w:rsid w:val="00F85F59"/>
    <w:rsid w:val="00F86717"/>
    <w:rsid w:val="00F86DD4"/>
    <w:rsid w:val="00F87667"/>
    <w:rsid w:val="00FA369A"/>
    <w:rsid w:val="00FA3CEC"/>
    <w:rsid w:val="00FA4ED3"/>
    <w:rsid w:val="00FA7415"/>
    <w:rsid w:val="00FB4CF2"/>
    <w:rsid w:val="00FB6D73"/>
    <w:rsid w:val="00FC6B03"/>
    <w:rsid w:val="00FD06D5"/>
    <w:rsid w:val="00FD2C2D"/>
    <w:rsid w:val="00FE419E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836CE"/>
  <w15:docId w15:val="{75376FCB-E91E-44F1-A89A-82BD522E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o UI" w:eastAsiaTheme="minorHAnsi" w:hAnsi="Lao U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after="120" w:line="245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6" w:unhideWhenUsed="1" w:qFormat="1"/>
    <w:lsdException w:name="List Number" w:uiPriority="1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6" w:unhideWhenUsed="1" w:qFormat="1"/>
    <w:lsdException w:name="List Bullet 3" w:unhideWhenUsed="1" w:qFormat="1"/>
    <w:lsdException w:name="List Bullet 4" w:semiHidden="1" w:qFormat="1"/>
    <w:lsdException w:name="List Bullet 5" w:semiHidden="1" w:unhideWhenUsed="1"/>
    <w:lsdException w:name="List Number 2" w:uiPriority="16" w:unhideWhenUsed="1" w:qFormat="1"/>
    <w:lsdException w:name="List Number 3" w:uiPriority="16" w:unhideWhenUsed="1" w:qFormat="1"/>
    <w:lsdException w:name="List Number 4" w:uiPriority="16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8" w:unhideWhenUsed="1"/>
    <w:lsdException w:name="List Continue 2" w:semiHidden="1" w:uiPriority="18" w:unhideWhenUsed="1"/>
    <w:lsdException w:name="List Continue 3" w:semiHidden="1" w:uiPriority="18" w:unhideWhenUsed="1"/>
    <w:lsdException w:name="List Continue 4" w:semiHidden="1" w:uiPriority="18" w:unhideWhenUsed="1"/>
    <w:lsdException w:name="List Continue 5" w:semiHidden="1" w:uiPriority="18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722C8"/>
    <w:pPr>
      <w:numPr>
        <w:numId w:val="1"/>
      </w:numPr>
    </w:pPr>
  </w:style>
  <w:style w:type="paragraph" w:styleId="Heading1">
    <w:name w:val="heading 1"/>
    <w:basedOn w:val="Normal"/>
    <w:next w:val="Normal"/>
    <w:link w:val="Heading1Char"/>
    <w:uiPriority w:val="9"/>
    <w:qFormat/>
    <w:rsid w:val="00883B68"/>
    <w:pPr>
      <w:keepNext/>
      <w:keepLines/>
      <w:numPr>
        <w:numId w:val="9"/>
      </w:numPr>
      <w:spacing w:before="120"/>
      <w:outlineLvl w:val="0"/>
    </w:pPr>
    <w:rPr>
      <w:rFonts w:asciiTheme="majorHAnsi" w:eastAsiaTheme="majorEastAsia" w:hAnsiTheme="majorHAnsi" w:cstheme="majorBidi"/>
      <w:b/>
      <w:bCs/>
      <w:color w:val="595959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83B68"/>
    <w:pPr>
      <w:keepNext/>
      <w:keepLines/>
      <w:numPr>
        <w:ilvl w:val="1"/>
        <w:numId w:val="9"/>
      </w:numPr>
      <w:spacing w:before="120"/>
      <w:outlineLvl w:val="1"/>
    </w:pPr>
    <w:rPr>
      <w:rFonts w:asciiTheme="majorHAnsi" w:eastAsiaTheme="majorEastAsia" w:hAnsiTheme="majorHAnsi" w:cstheme="majorBidi"/>
      <w:bCs/>
      <w:caps/>
      <w:color w:val="59595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83B68"/>
    <w:pPr>
      <w:keepNext/>
      <w:keepLines/>
      <w:numPr>
        <w:ilvl w:val="2"/>
        <w:numId w:val="9"/>
      </w:numPr>
      <w:spacing w:before="120"/>
      <w:outlineLvl w:val="2"/>
    </w:pPr>
    <w:rPr>
      <w:rFonts w:asciiTheme="majorHAnsi" w:eastAsiaTheme="majorEastAsia" w:hAnsiTheme="majorHAnsi" w:cstheme="majorBidi"/>
      <w:b/>
      <w:bCs/>
      <w:color w:val="595959" w:themeColor="accen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83B68"/>
    <w:pPr>
      <w:numPr>
        <w:ilvl w:val="3"/>
        <w:numId w:val="9"/>
      </w:numPr>
      <w:spacing w:before="12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locked/>
    <w:rsid w:val="00F807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C2C2C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locked/>
    <w:rsid w:val="003A2733"/>
    <w:pPr>
      <w:keepNext/>
      <w:keepLines/>
      <w:spacing w:after="280"/>
      <w:outlineLvl w:val="5"/>
    </w:pPr>
    <w:rPr>
      <w:rFonts w:asciiTheme="majorHAnsi" w:eastAsiaTheme="majorEastAsia" w:hAnsiTheme="majorHAnsi" w:cstheme="majorBidi"/>
      <w:iCs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locked/>
    <w:rsid w:val="003A2733"/>
    <w:pPr>
      <w:keepNext/>
      <w:keepLines/>
      <w:spacing w:before="360"/>
      <w:outlineLvl w:val="6"/>
    </w:pPr>
    <w:rPr>
      <w:rFonts w:asciiTheme="majorHAnsi" w:eastAsiaTheme="majorEastAsia" w:hAnsiTheme="majorHAnsi" w:cstheme="majorBidi"/>
      <w:iCs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F807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locked/>
    <w:rsid w:val="00F807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B68"/>
    <w:rPr>
      <w:rFonts w:asciiTheme="majorHAnsi" w:eastAsiaTheme="majorEastAsia" w:hAnsiTheme="majorHAnsi" w:cstheme="majorBidi"/>
      <w:b/>
      <w:bCs/>
      <w:color w:val="595959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B68"/>
    <w:rPr>
      <w:rFonts w:asciiTheme="majorHAnsi" w:eastAsiaTheme="majorEastAsia" w:hAnsiTheme="majorHAnsi" w:cstheme="majorBidi"/>
      <w:bCs/>
      <w:caps/>
      <w:color w:val="595959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3B68"/>
    <w:rPr>
      <w:rFonts w:asciiTheme="majorHAnsi" w:eastAsiaTheme="majorEastAsia" w:hAnsiTheme="majorHAnsi" w:cstheme="majorBidi"/>
      <w:b/>
      <w:bCs/>
      <w:color w:val="595959" w:themeColor="accent1"/>
      <w:sz w:val="28"/>
      <w:szCs w:val="26"/>
    </w:rPr>
  </w:style>
  <w:style w:type="paragraph" w:customStyle="1" w:styleId="CoverSubtitle">
    <w:name w:val="Cover Subtitle"/>
    <w:basedOn w:val="Normal"/>
    <w:uiPriority w:val="22"/>
    <w:rsid w:val="005A0E99"/>
    <w:pPr>
      <w:spacing w:after="240"/>
      <w:contextualSpacing/>
      <w:jc w:val="center"/>
    </w:pPr>
    <w:rPr>
      <w:rFonts w:asciiTheme="majorHAnsi" w:hAnsiTheme="majorHAnsi"/>
      <w:caps/>
      <w:color w:val="FFFFFF" w:themeColor="background1"/>
      <w:sz w:val="44"/>
    </w:rPr>
  </w:style>
  <w:style w:type="paragraph" w:customStyle="1" w:styleId="ReportSubHeading">
    <w:name w:val="Report Sub Heading"/>
    <w:basedOn w:val="Normal"/>
    <w:next w:val="Normal"/>
    <w:uiPriority w:val="11"/>
    <w:qFormat/>
    <w:rsid w:val="00F00AB9"/>
    <w:pPr>
      <w:keepNext/>
      <w:keepLines/>
      <w:numPr>
        <w:numId w:val="0"/>
      </w:numPr>
      <w:spacing w:before="240"/>
    </w:pPr>
    <w:rPr>
      <w:b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883B68"/>
    <w:rPr>
      <w:b/>
      <w:sz w:val="24"/>
    </w:rPr>
  </w:style>
  <w:style w:type="paragraph" w:styleId="ListBullet">
    <w:name w:val="List Bullet"/>
    <w:basedOn w:val="Normal"/>
    <w:uiPriority w:val="16"/>
    <w:qFormat/>
    <w:rsid w:val="006F0C0E"/>
    <w:pPr>
      <w:numPr>
        <w:numId w:val="7"/>
      </w:numPr>
      <w:spacing w:before="160"/>
      <w:contextualSpacing/>
    </w:pPr>
  </w:style>
  <w:style w:type="paragraph" w:styleId="ListBullet2">
    <w:name w:val="List Bullet 2"/>
    <w:basedOn w:val="ListBullet"/>
    <w:uiPriority w:val="16"/>
    <w:qFormat/>
    <w:rsid w:val="0092212F"/>
    <w:pPr>
      <w:numPr>
        <w:ilvl w:val="1"/>
      </w:numPr>
    </w:pPr>
  </w:style>
  <w:style w:type="paragraph" w:styleId="ListNumber">
    <w:name w:val="List Number"/>
    <w:basedOn w:val="Normal"/>
    <w:uiPriority w:val="16"/>
    <w:qFormat/>
    <w:rsid w:val="006F0C0E"/>
    <w:pPr>
      <w:numPr>
        <w:ilvl w:val="1"/>
      </w:numPr>
      <w:contextualSpacing/>
    </w:pPr>
  </w:style>
  <w:style w:type="paragraph" w:styleId="ListNumber2">
    <w:name w:val="List Number 2"/>
    <w:basedOn w:val="Normal"/>
    <w:uiPriority w:val="16"/>
    <w:qFormat/>
    <w:rsid w:val="006F0C0E"/>
    <w:pPr>
      <w:numPr>
        <w:ilvl w:val="2"/>
      </w:numPr>
      <w:contextualSpacing/>
    </w:pPr>
  </w:style>
  <w:style w:type="numbering" w:customStyle="1" w:styleId="Lists">
    <w:name w:val="Lists"/>
    <w:uiPriority w:val="99"/>
    <w:rsid w:val="00B15DC3"/>
    <w:pPr>
      <w:numPr>
        <w:numId w:val="1"/>
      </w:numPr>
    </w:pPr>
  </w:style>
  <w:style w:type="paragraph" w:styleId="ListNumber3">
    <w:name w:val="List Number 3"/>
    <w:basedOn w:val="Normal"/>
    <w:uiPriority w:val="16"/>
    <w:qFormat/>
    <w:rsid w:val="006F0C0E"/>
    <w:pPr>
      <w:numPr>
        <w:ilvl w:val="3"/>
      </w:numPr>
      <w:contextualSpacing/>
    </w:pPr>
  </w:style>
  <w:style w:type="paragraph" w:styleId="Title">
    <w:name w:val="Title"/>
    <w:basedOn w:val="Normal"/>
    <w:link w:val="TitleChar"/>
    <w:uiPriority w:val="21"/>
    <w:qFormat/>
    <w:rsid w:val="005A0E99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5A0E99"/>
    <w:rPr>
      <w:rFonts w:asciiTheme="majorHAnsi" w:eastAsiaTheme="majorEastAsia" w:hAnsiTheme="majorHAnsi" w:cstheme="majorBidi"/>
      <w:b/>
      <w:color w:val="FFFFFF" w:themeColor="background1"/>
      <w:sz w:val="72"/>
      <w:szCs w:val="52"/>
    </w:rPr>
  </w:style>
  <w:style w:type="numbering" w:customStyle="1" w:styleId="MultiLevelheadinglist">
    <w:name w:val="Multi Level heading list"/>
    <w:uiPriority w:val="99"/>
    <w:locked/>
    <w:rsid w:val="00D461C2"/>
    <w:pPr>
      <w:numPr>
        <w:numId w:val="2"/>
      </w:numPr>
    </w:pPr>
  </w:style>
  <w:style w:type="paragraph" w:styleId="TOC1">
    <w:name w:val="toc 1"/>
    <w:basedOn w:val="Normal"/>
    <w:next w:val="Normal"/>
    <w:autoRedefine/>
    <w:uiPriority w:val="39"/>
    <w:qFormat/>
    <w:rsid w:val="009A6B43"/>
    <w:pPr>
      <w:tabs>
        <w:tab w:val="left" w:pos="454"/>
        <w:tab w:val="right" w:leader="dot" w:pos="8647"/>
      </w:tabs>
      <w:spacing w:before="160" w:after="60"/>
    </w:pPr>
    <w:rPr>
      <w:noProof/>
      <w:color w:val="353838" w:themeColor="text2"/>
      <w:sz w:val="24"/>
    </w:rPr>
  </w:style>
  <w:style w:type="paragraph" w:styleId="TOCHeading">
    <w:name w:val="TOC Heading"/>
    <w:basedOn w:val="Heading1"/>
    <w:next w:val="Normal"/>
    <w:uiPriority w:val="39"/>
    <w:rsid w:val="00745501"/>
    <w:pPr>
      <w:numPr>
        <w:numId w:val="0"/>
      </w:numPr>
      <w:spacing w:after="454"/>
      <w:outlineLvl w:val="9"/>
    </w:pPr>
  </w:style>
  <w:style w:type="paragraph" w:styleId="Footer">
    <w:name w:val="footer"/>
    <w:basedOn w:val="Normal"/>
    <w:link w:val="FooterChar"/>
    <w:uiPriority w:val="99"/>
    <w:rsid w:val="00F56C77"/>
    <w:pPr>
      <w:tabs>
        <w:tab w:val="right" w:pos="9639"/>
      </w:tabs>
      <w:spacing w:after="0" w:line="200" w:lineRule="exact"/>
      <w:contextualSpacing/>
    </w:pPr>
    <w:rPr>
      <w:rFonts w:asciiTheme="majorHAnsi" w:hAnsiTheme="majorHAnsi"/>
      <w:caps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56C77"/>
    <w:rPr>
      <w:rFonts w:asciiTheme="majorHAnsi" w:hAnsiTheme="majorHAnsi"/>
      <w:caps/>
      <w:sz w:val="16"/>
    </w:rPr>
  </w:style>
  <w:style w:type="paragraph" w:styleId="ListBullet3">
    <w:name w:val="List Bullet 3"/>
    <w:basedOn w:val="Normal"/>
    <w:uiPriority w:val="16"/>
    <w:semiHidden/>
    <w:qFormat/>
    <w:locked/>
    <w:rsid w:val="007F0323"/>
    <w:pPr>
      <w:contextualSpacing/>
    </w:pPr>
  </w:style>
  <w:style w:type="table" w:styleId="TableGrid">
    <w:name w:val="Table Grid"/>
    <w:basedOn w:val="TableNormal"/>
    <w:uiPriority w:val="59"/>
    <w:rsid w:val="000934A6"/>
    <w:pPr>
      <w:spacing w:after="0" w:line="240" w:lineRule="auto"/>
    </w:pPr>
    <w:tblPr>
      <w:tblBorders>
        <w:top w:val="single" w:sz="4" w:space="0" w:color="595959" w:themeColor="accent1"/>
        <w:left w:val="single" w:sz="4" w:space="0" w:color="595959" w:themeColor="accent1"/>
        <w:bottom w:val="single" w:sz="4" w:space="0" w:color="595959" w:themeColor="accent1"/>
        <w:right w:val="single" w:sz="4" w:space="0" w:color="595959" w:themeColor="accent1"/>
        <w:insideH w:val="single" w:sz="4" w:space="0" w:color="595959" w:themeColor="accent1"/>
        <w:insideV w:val="single" w:sz="4" w:space="0" w:color="595959" w:themeColor="accent1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  <w:tblStylePr w:type="firstRow">
      <w:rPr>
        <w:b w:val="0"/>
        <w:color w:val="FFFFFF" w:themeColor="background1"/>
        <w:spacing w:val="6"/>
      </w:rPr>
      <w:tblPr/>
      <w:trPr>
        <w:tblHeader/>
      </w:trPr>
      <w:tcPr>
        <w:shd w:val="clear" w:color="auto" w:fill="595959" w:themeFill="accent1"/>
      </w:tcPr>
    </w:tblStylePr>
    <w:tblStylePr w:type="lastRow">
      <w:rPr>
        <w:b/>
        <w:color w:val="404040" w:themeColor="text1" w:themeTint="BF"/>
      </w:rPr>
    </w:tblStylePr>
    <w:tblStylePr w:type="firstCol">
      <w:rPr>
        <w:b w:val="0"/>
        <w:color w:val="000000" w:themeColor="text1"/>
      </w:rPr>
    </w:tblStylePr>
    <w:tblStylePr w:type="lastCol">
      <w:pPr>
        <w:jc w:val="right"/>
      </w:pPr>
      <w:rPr>
        <w:b/>
        <w:color w:val="404040" w:themeColor="text1" w:themeTint="BF"/>
      </w:rPr>
    </w:tblStylePr>
  </w:style>
  <w:style w:type="paragraph" w:styleId="Caption">
    <w:name w:val="caption"/>
    <w:next w:val="Normal"/>
    <w:uiPriority w:val="35"/>
    <w:qFormat/>
    <w:rsid w:val="00A66D65"/>
    <w:pPr>
      <w:spacing w:before="60" w:after="360"/>
    </w:pPr>
    <w:rPr>
      <w:b/>
      <w:bCs/>
      <w:sz w:val="16"/>
      <w:szCs w:val="18"/>
    </w:rPr>
  </w:style>
  <w:style w:type="paragraph" w:styleId="Header">
    <w:name w:val="header"/>
    <w:basedOn w:val="Normal"/>
    <w:link w:val="HeaderChar"/>
    <w:uiPriority w:val="99"/>
    <w:rsid w:val="00E830A3"/>
    <w:pPr>
      <w:tabs>
        <w:tab w:val="center" w:pos="4513"/>
        <w:tab w:val="right" w:pos="9026"/>
      </w:tabs>
      <w:spacing w:after="0"/>
      <w:jc w:val="right"/>
    </w:pPr>
    <w:rPr>
      <w:caps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E830A3"/>
    <w:rPr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sid w:val="00C636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B7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unhideWhenUsed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qFormat/>
    <w:rsid w:val="006F0C0E"/>
    <w:pPr>
      <w:numPr>
        <w:ilvl w:val="4"/>
      </w:numPr>
      <w:contextualSpacing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locked/>
    <w:rsid w:val="00F80750"/>
    <w:pPr>
      <w:pBdr>
        <w:top w:val="single" w:sz="2" w:space="10" w:color="595959" w:themeColor="accent1"/>
        <w:left w:val="single" w:sz="2" w:space="10" w:color="595959" w:themeColor="accent1"/>
        <w:bottom w:val="single" w:sz="2" w:space="10" w:color="595959" w:themeColor="accent1"/>
        <w:right w:val="single" w:sz="2" w:space="10" w:color="595959" w:themeColor="accent1"/>
      </w:pBdr>
      <w:ind w:left="1152" w:right="1152"/>
    </w:pPr>
    <w:rPr>
      <w:rFonts w:asciiTheme="minorHAnsi" w:eastAsiaTheme="minorEastAsia" w:hAnsiTheme="minorHAnsi"/>
      <w:i/>
      <w:iCs/>
      <w:color w:val="595959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A64B7E"/>
  </w:style>
  <w:style w:type="paragraph" w:styleId="BodyText2">
    <w:name w:val="Body Text 2"/>
    <w:basedOn w:val="Normal"/>
    <w:link w:val="BodyText2Char"/>
    <w:uiPriority w:val="99"/>
    <w:semiHidden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64B7E"/>
  </w:style>
  <w:style w:type="paragraph" w:styleId="BodyText3">
    <w:name w:val="Body Text 3"/>
    <w:basedOn w:val="Normal"/>
    <w:link w:val="BodyText3Char"/>
    <w:uiPriority w:val="99"/>
    <w:semiHidden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64B7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64B7E"/>
  </w:style>
  <w:style w:type="paragraph" w:styleId="BodyTextIndent">
    <w:name w:val="Body Text Indent"/>
    <w:basedOn w:val="Normal"/>
    <w:link w:val="BodyTextIndentChar"/>
    <w:uiPriority w:val="99"/>
    <w:semiHidden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64B7E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64B7E"/>
  </w:style>
  <w:style w:type="paragraph" w:styleId="BodyTextIndent2">
    <w:name w:val="Body Text Indent 2"/>
    <w:basedOn w:val="Normal"/>
    <w:link w:val="BodyTextIndent2Char"/>
    <w:uiPriority w:val="99"/>
    <w:semiHidden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64B7E"/>
  </w:style>
  <w:style w:type="paragraph" w:styleId="BodyTextIndent3">
    <w:name w:val="Body Text Indent 3"/>
    <w:basedOn w:val="Normal"/>
    <w:link w:val="BodyTextIndent3Char"/>
    <w:uiPriority w:val="99"/>
    <w:semiHidden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64B7E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locked/>
    <w:rsid w:val="00F8075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64B7E"/>
  </w:style>
  <w:style w:type="table" w:styleId="ColorfulGrid">
    <w:name w:val="Colorful Grid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DD" w:themeFill="accent1" w:themeFillTint="33"/>
    </w:tcPr>
    <w:tblStylePr w:type="firstRow">
      <w:rPr>
        <w:b/>
        <w:bCs/>
      </w:rPr>
      <w:tblPr/>
      <w:tcPr>
        <w:shd w:val="clear" w:color="auto" w:fill="BCB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B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2424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24242" w:themeFill="accent1" w:themeFillShade="BF"/>
      </w:tcPr>
    </w:tblStylePr>
    <w:tblStylePr w:type="band1Vert">
      <w:tblPr/>
      <w:tcPr>
        <w:shd w:val="clear" w:color="auto" w:fill="ACACAC" w:themeFill="accent1" w:themeFillTint="7F"/>
      </w:tcPr>
    </w:tblStylePr>
    <w:tblStylePr w:type="band1Horz">
      <w:tblPr/>
      <w:tcPr>
        <w:shd w:val="clear" w:color="auto" w:fill="ACACAC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0FF" w:themeFill="accent2" w:themeFillTint="33"/>
    </w:tcPr>
    <w:tblStylePr w:type="firstRow">
      <w:rPr>
        <w:b/>
        <w:bCs/>
      </w:rPr>
      <w:tblPr/>
      <w:tcPr>
        <w:shd w:val="clear" w:color="auto" w:fill="8CE2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2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E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EA7" w:themeFill="accent2" w:themeFillShade="BF"/>
      </w:tc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shd w:val="clear" w:color="auto" w:fill="70DBF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6F4" w:themeFill="accent3" w:themeFillTint="33"/>
    </w:tcPr>
    <w:tblStylePr w:type="firstRow">
      <w:rPr>
        <w:b/>
        <w:bCs/>
      </w:rPr>
      <w:tblPr/>
      <w:tcPr>
        <w:shd w:val="clear" w:color="auto" w:fill="A8EDE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DE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F9D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F9D96" w:themeFill="accent3" w:themeFillShade="BF"/>
      </w:tcPr>
    </w:tblStylePr>
    <w:tblStylePr w:type="band1Vert">
      <w:tblPr/>
      <w:tcPr>
        <w:shd w:val="clear" w:color="auto" w:fill="93E9E4" w:themeFill="accent3" w:themeFillTint="7F"/>
      </w:tcPr>
    </w:tblStylePr>
    <w:tblStylePr w:type="band1Horz">
      <w:tblPr/>
      <w:tcPr>
        <w:shd w:val="clear" w:color="auto" w:fill="93E9E4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DA" w:themeFill="accent4" w:themeFillTint="33"/>
    </w:tcPr>
    <w:tblStylePr w:type="firstRow">
      <w:rPr>
        <w:b/>
        <w:bCs/>
      </w:rPr>
      <w:tblPr/>
      <w:tcPr>
        <w:shd w:val="clear" w:color="auto" w:fill="C3E6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E963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E9632" w:themeFill="accent4" w:themeFillShade="BF"/>
      </w:tcPr>
    </w:tblStylePr>
    <w:tblStylePr w:type="band1Vert">
      <w:tblPr/>
      <w:tcPr>
        <w:shd w:val="clear" w:color="auto" w:fill="B5E0A4" w:themeFill="accent4" w:themeFillTint="7F"/>
      </w:tcPr>
    </w:tblStylePr>
    <w:tblStylePr w:type="band1Horz">
      <w:tblPr/>
      <w:tcPr>
        <w:shd w:val="clear" w:color="auto" w:fill="B5E0A4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3D2" w:themeFill="accent5" w:themeFillTint="33"/>
    </w:tcPr>
    <w:tblStylePr w:type="firstRow">
      <w:rPr>
        <w:b/>
        <w:bCs/>
      </w:rPr>
      <w:tblPr/>
      <w:tcPr>
        <w:shd w:val="clear" w:color="auto" w:fill="F5C8A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8A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4571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45712" w:themeFill="accent5" w:themeFillShade="BF"/>
      </w:tcPr>
    </w:tblStylePr>
    <w:tblStylePr w:type="band1Vert">
      <w:tblPr/>
      <w:tcPr>
        <w:shd w:val="clear" w:color="auto" w:fill="F3BA90" w:themeFill="accent5" w:themeFillTint="7F"/>
      </w:tcPr>
    </w:tblStylePr>
    <w:tblStylePr w:type="band1Horz">
      <w:tblPr/>
      <w:tcPr>
        <w:shd w:val="clear" w:color="auto" w:fill="F3BA90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3D2" w:themeFill="accent6" w:themeFillTint="33"/>
    </w:tcPr>
    <w:tblStylePr w:type="firstRow">
      <w:rPr>
        <w:b/>
        <w:bCs/>
      </w:rPr>
      <w:tblPr/>
      <w:tcPr>
        <w:shd w:val="clear" w:color="auto" w:fill="F5C8A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8A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457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45712" w:themeFill="accent6" w:themeFillShade="BF"/>
      </w:tcPr>
    </w:tblStylePr>
    <w:tblStylePr w:type="band1Vert">
      <w:tblPr/>
      <w:tcPr>
        <w:shd w:val="clear" w:color="auto" w:fill="F3BA90" w:themeFill="accent6" w:themeFillTint="7F"/>
      </w:tcPr>
    </w:tblStylePr>
    <w:tblStylePr w:type="band1Horz">
      <w:tblPr/>
      <w:tcPr>
        <w:shd w:val="clear" w:color="auto" w:fill="F3BA90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EEE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accent1" w:themeFillTint="3F"/>
      </w:tcPr>
    </w:tblStylePr>
    <w:tblStylePr w:type="band1Horz">
      <w:tblPr/>
      <w:tcPr>
        <w:shd w:val="clear" w:color="auto" w:fill="DDDDDD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2F8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shd w:val="clear" w:color="auto" w:fill="C5F0FF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9FA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A036" w:themeFill="accent4" w:themeFillShade="CC"/>
      </w:tcPr>
    </w:tblStylePr>
    <w:tblStylePr w:type="lastRow">
      <w:rPr>
        <w:b/>
        <w:bCs/>
        <w:color w:val="54A03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4F1" w:themeFill="accent3" w:themeFillTint="3F"/>
      </w:tcPr>
    </w:tblStylePr>
    <w:tblStylePr w:type="band1Horz">
      <w:tblPr/>
      <w:tcPr>
        <w:shd w:val="clear" w:color="auto" w:fill="D3F6F4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0F9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1A7A0" w:themeFill="accent3" w:themeFillShade="CC"/>
      </w:tcPr>
    </w:tblStylePr>
    <w:tblStylePr w:type="lastRow">
      <w:rPr>
        <w:b/>
        <w:bCs/>
        <w:color w:val="21A7A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D2" w:themeFill="accent4" w:themeFillTint="3F"/>
      </w:tcPr>
    </w:tblStylePr>
    <w:tblStylePr w:type="band1Horz">
      <w:tblPr/>
      <w:tcPr>
        <w:shd w:val="clear" w:color="auto" w:fill="E1F2DA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CF1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5D14" w:themeFill="accent6" w:themeFillShade="CC"/>
      </w:tcPr>
    </w:tblStylePr>
    <w:tblStylePr w:type="lastRow">
      <w:rPr>
        <w:b/>
        <w:bCs/>
        <w:color w:val="C05D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C8" w:themeFill="accent5" w:themeFillTint="3F"/>
      </w:tcPr>
    </w:tblStylePr>
    <w:tblStylePr w:type="band1Horz">
      <w:tblPr/>
      <w:tcPr>
        <w:shd w:val="clear" w:color="auto" w:fill="FAE3D2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CF1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5D14" w:themeFill="accent5" w:themeFillShade="CC"/>
      </w:tcPr>
    </w:tblStylePr>
    <w:tblStylePr w:type="lastRow">
      <w:rPr>
        <w:b/>
        <w:bCs/>
        <w:color w:val="C05D1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C8" w:themeFill="accent6" w:themeFillTint="3F"/>
      </w:tcPr>
    </w:tblStylePr>
    <w:tblStylePr w:type="band1Horz">
      <w:tblPr/>
      <w:tcPr>
        <w:shd w:val="clear" w:color="auto" w:fill="FAE3D2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00A9E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00A9E0" w:themeColor="accent2"/>
        <w:left w:val="single" w:sz="4" w:space="0" w:color="595959" w:themeColor="accent1"/>
        <w:bottom w:val="single" w:sz="4" w:space="0" w:color="595959" w:themeColor="accent1"/>
        <w:right w:val="single" w:sz="4" w:space="0" w:color="59595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353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3535" w:themeColor="accent1" w:themeShade="99"/>
          <w:insideV w:val="nil"/>
        </w:tcBorders>
        <w:shd w:val="clear" w:color="auto" w:fill="35353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535" w:themeFill="accent1" w:themeFillShade="99"/>
      </w:tcPr>
    </w:tblStylePr>
    <w:tblStylePr w:type="band1Vert">
      <w:tblPr/>
      <w:tcPr>
        <w:shd w:val="clear" w:color="auto" w:fill="BCBCBC" w:themeFill="accent1" w:themeFillTint="66"/>
      </w:tcPr>
    </w:tblStylePr>
    <w:tblStylePr w:type="band1Horz">
      <w:tblPr/>
      <w:tcPr>
        <w:shd w:val="clear" w:color="auto" w:fill="ACAC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00A9E0" w:themeColor="accent2"/>
        <w:left w:val="single" w:sz="4" w:space="0" w:color="00A9E0" w:themeColor="accent2"/>
        <w:bottom w:val="single" w:sz="4" w:space="0" w:color="00A9E0" w:themeColor="accent2"/>
        <w:right w:val="single" w:sz="4" w:space="0" w:color="00A9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86" w:themeColor="accent2" w:themeShade="99"/>
          <w:insideV w:val="nil"/>
        </w:tcBorders>
        <w:shd w:val="clear" w:color="auto" w:fill="0065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86" w:themeFill="accent2" w:themeFillShade="99"/>
      </w:tcPr>
    </w:tblStylePr>
    <w:tblStylePr w:type="band1Vert">
      <w:tblPr/>
      <w:tcPr>
        <w:shd w:val="clear" w:color="auto" w:fill="8CE2FF" w:themeFill="accent2" w:themeFillTint="66"/>
      </w:tcPr>
    </w:tblStylePr>
    <w:tblStylePr w:type="band1Horz">
      <w:tblPr/>
      <w:tcPr>
        <w:shd w:val="clear" w:color="auto" w:fill="70DB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6CC24A" w:themeColor="accent4"/>
        <w:left w:val="single" w:sz="4" w:space="0" w:color="2AD2C9" w:themeColor="accent3"/>
        <w:bottom w:val="single" w:sz="4" w:space="0" w:color="2AD2C9" w:themeColor="accent3"/>
        <w:right w:val="single" w:sz="4" w:space="0" w:color="2AD2C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C24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7D7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7D78" w:themeColor="accent3" w:themeShade="99"/>
          <w:insideV w:val="nil"/>
        </w:tcBorders>
        <w:shd w:val="clear" w:color="auto" w:fill="197D7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D78" w:themeFill="accent3" w:themeFillShade="99"/>
      </w:tcPr>
    </w:tblStylePr>
    <w:tblStylePr w:type="band1Vert">
      <w:tblPr/>
      <w:tcPr>
        <w:shd w:val="clear" w:color="auto" w:fill="A8EDEA" w:themeFill="accent3" w:themeFillTint="66"/>
      </w:tcPr>
    </w:tblStylePr>
    <w:tblStylePr w:type="band1Horz">
      <w:tblPr/>
      <w:tcPr>
        <w:shd w:val="clear" w:color="auto" w:fill="93E9E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2AD2C9" w:themeColor="accent3"/>
        <w:left w:val="single" w:sz="4" w:space="0" w:color="6CC24A" w:themeColor="accent4"/>
        <w:bottom w:val="single" w:sz="4" w:space="0" w:color="6CC24A" w:themeColor="accent4"/>
        <w:right w:val="single" w:sz="4" w:space="0" w:color="6CC24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AD2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782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7828" w:themeColor="accent4" w:themeShade="99"/>
          <w:insideV w:val="nil"/>
        </w:tcBorders>
        <w:shd w:val="clear" w:color="auto" w:fill="3F782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7828" w:themeFill="accent4" w:themeFillShade="99"/>
      </w:tcPr>
    </w:tblStylePr>
    <w:tblStylePr w:type="band1Vert">
      <w:tblPr/>
      <w:tcPr>
        <w:shd w:val="clear" w:color="auto" w:fill="C3E6B6" w:themeFill="accent4" w:themeFillTint="66"/>
      </w:tcPr>
    </w:tblStylePr>
    <w:tblStylePr w:type="band1Horz">
      <w:tblPr/>
      <w:tcPr>
        <w:shd w:val="clear" w:color="auto" w:fill="B5E0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E87722" w:themeColor="accent6"/>
        <w:left w:val="single" w:sz="4" w:space="0" w:color="E87722" w:themeColor="accent5"/>
        <w:bottom w:val="single" w:sz="4" w:space="0" w:color="E87722" w:themeColor="accent5"/>
        <w:right w:val="single" w:sz="4" w:space="0" w:color="E8772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72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46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460F" w:themeColor="accent5" w:themeShade="99"/>
          <w:insideV w:val="nil"/>
        </w:tcBorders>
        <w:shd w:val="clear" w:color="auto" w:fill="9046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460F" w:themeFill="accent5" w:themeFillShade="99"/>
      </w:tcPr>
    </w:tblStylePr>
    <w:tblStylePr w:type="band1Vert">
      <w:tblPr/>
      <w:tcPr>
        <w:shd w:val="clear" w:color="auto" w:fill="F5C8A6" w:themeFill="accent5" w:themeFillTint="66"/>
      </w:tcPr>
    </w:tblStylePr>
    <w:tblStylePr w:type="band1Horz">
      <w:tblPr/>
      <w:tcPr>
        <w:shd w:val="clear" w:color="auto" w:fill="F3BA9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E87722" w:themeColor="accent5"/>
        <w:left w:val="single" w:sz="4" w:space="0" w:color="E87722" w:themeColor="accent6"/>
        <w:bottom w:val="single" w:sz="4" w:space="0" w:color="E87722" w:themeColor="accent6"/>
        <w:right w:val="single" w:sz="4" w:space="0" w:color="E8772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72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46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460F" w:themeColor="accent6" w:themeShade="99"/>
          <w:insideV w:val="nil"/>
        </w:tcBorders>
        <w:shd w:val="clear" w:color="auto" w:fill="9046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460F" w:themeFill="accent6" w:themeFillShade="99"/>
      </w:tcPr>
    </w:tblStylePr>
    <w:tblStylePr w:type="band1Vert">
      <w:tblPr/>
      <w:tcPr>
        <w:shd w:val="clear" w:color="auto" w:fill="F5C8A6" w:themeFill="accent6" w:themeFillTint="66"/>
      </w:tcPr>
    </w:tblStylePr>
    <w:tblStylePr w:type="band1Horz">
      <w:tblPr/>
      <w:tcPr>
        <w:shd w:val="clear" w:color="auto" w:fill="F3BA9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F80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B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B7E"/>
    <w:rPr>
      <w:b/>
      <w:bCs/>
    </w:rPr>
  </w:style>
  <w:style w:type="table" w:styleId="DarkList">
    <w:name w:val="Dark List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595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424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424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3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AD2C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6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F9D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F9D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9D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9D96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CC24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63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963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963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963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9632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72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A0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571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571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571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5712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72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A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57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57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57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57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locked/>
    <w:rsid w:val="00F80750"/>
  </w:style>
  <w:style w:type="character" w:customStyle="1" w:styleId="DateChar">
    <w:name w:val="Date Char"/>
    <w:basedOn w:val="DefaultParagraphFont"/>
    <w:link w:val="Date"/>
    <w:uiPriority w:val="99"/>
    <w:semiHidden/>
    <w:rsid w:val="00A64B7E"/>
  </w:style>
  <w:style w:type="paragraph" w:styleId="DocumentMap">
    <w:name w:val="Document Map"/>
    <w:basedOn w:val="Normal"/>
    <w:link w:val="DocumentMapChar"/>
    <w:uiPriority w:val="99"/>
    <w:semiHidden/>
    <w:locked/>
    <w:rsid w:val="00F8075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64B7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F8075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64B7E"/>
  </w:style>
  <w:style w:type="character" w:styleId="Emphasis">
    <w:name w:val="Emphasis"/>
    <w:basedOn w:val="DefaultParagraphFont"/>
    <w:uiPriority w:val="20"/>
    <w:qFormat/>
    <w:locked/>
    <w:rsid w:val="00556069"/>
    <w:rPr>
      <w:i/>
      <w:iCs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</w:rPr>
  </w:style>
  <w:style w:type="paragraph" w:styleId="EnvelopeAddress">
    <w:name w:val="envelope address"/>
    <w:basedOn w:val="Normal"/>
    <w:uiPriority w:val="99"/>
    <w:semiHidden/>
    <w:locked/>
    <w:rsid w:val="00F8075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locked/>
    <w:rsid w:val="00F80750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C06A5B"/>
    <w:pPr>
      <w:spacing w:after="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6A5B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750"/>
    <w:rPr>
      <w:rFonts w:asciiTheme="majorHAnsi" w:eastAsiaTheme="majorEastAsia" w:hAnsiTheme="majorHAnsi" w:cstheme="majorBidi"/>
      <w:color w:val="2C2C2C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733"/>
    <w:rPr>
      <w:rFonts w:asciiTheme="majorHAnsi" w:eastAsiaTheme="majorEastAsia" w:hAnsiTheme="majorHAnsi" w:cstheme="majorBidi"/>
      <w:iCs/>
      <w:sz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733"/>
    <w:rPr>
      <w:rFonts w:asciiTheme="majorHAnsi" w:eastAsiaTheme="majorEastAsia" w:hAnsiTheme="majorHAnsi" w:cstheme="majorBidi"/>
      <w:iCs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CB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C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TMLAcronym">
    <w:name w:val="HTML Acronym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locked/>
    <w:rsid w:val="00F8075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64B7E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F8075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4B7E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F80750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F80750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F80750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F80750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F80750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F80750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F80750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F80750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F80750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595959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595959" w:themeColor="accent1"/>
      </w:pBdr>
      <w:spacing w:before="200" w:after="280"/>
      <w:ind w:left="936" w:right="936"/>
    </w:pPr>
    <w:rPr>
      <w:b/>
      <w:bCs/>
      <w:i/>
      <w:iCs/>
      <w:color w:val="59595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color w:val="595959" w:themeColor="accent1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00A9E0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595959" w:themeColor="accent1"/>
        <w:left w:val="single" w:sz="8" w:space="0" w:color="595959" w:themeColor="accent1"/>
        <w:bottom w:val="single" w:sz="8" w:space="0" w:color="595959" w:themeColor="accent1"/>
        <w:right w:val="single" w:sz="8" w:space="0" w:color="595959" w:themeColor="accent1"/>
        <w:insideH w:val="single" w:sz="8" w:space="0" w:color="595959" w:themeColor="accent1"/>
        <w:insideV w:val="single" w:sz="8" w:space="0" w:color="59595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18" w:space="0" w:color="595959" w:themeColor="accent1"/>
          <w:right w:val="single" w:sz="8" w:space="0" w:color="595959" w:themeColor="accent1"/>
          <w:insideH w:val="nil"/>
          <w:insideV w:val="single" w:sz="8" w:space="0" w:color="59595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  <w:insideH w:val="nil"/>
          <w:insideV w:val="single" w:sz="8" w:space="0" w:color="59595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band1Vert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  <w:shd w:val="clear" w:color="auto" w:fill="D5D5D5" w:themeFill="accent1" w:themeFillTint="3F"/>
      </w:tcPr>
    </w:tblStylePr>
    <w:tblStylePr w:type="band1Horz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  <w:insideV w:val="single" w:sz="8" w:space="0" w:color="595959" w:themeColor="accent1"/>
        </w:tcBorders>
        <w:shd w:val="clear" w:color="auto" w:fill="D5D5D5" w:themeFill="accent1" w:themeFillTint="3F"/>
      </w:tcPr>
    </w:tblStylePr>
    <w:tblStylePr w:type="band2Horz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  <w:insideV w:val="single" w:sz="8" w:space="0" w:color="595959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  <w:insideH w:val="single" w:sz="8" w:space="0" w:color="00A9E0" w:themeColor="accent2"/>
        <w:insideV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18" w:space="0" w:color="00A9E0" w:themeColor="accent2"/>
          <w:right w:val="single" w:sz="8" w:space="0" w:color="00A9E0" w:themeColor="accent2"/>
          <w:insideH w:val="nil"/>
          <w:insideV w:val="single" w:sz="8" w:space="0" w:color="00A9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H w:val="nil"/>
          <w:insideV w:val="single" w:sz="8" w:space="0" w:color="00A9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band1Vert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  <w:shd w:val="clear" w:color="auto" w:fill="B8EDFF" w:themeFill="accent2" w:themeFillTint="3F"/>
      </w:tcPr>
    </w:tblStylePr>
    <w:tblStylePr w:type="band1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V w:val="single" w:sz="8" w:space="0" w:color="00A9E0" w:themeColor="accent2"/>
        </w:tcBorders>
        <w:shd w:val="clear" w:color="auto" w:fill="B8EDFF" w:themeFill="accent2" w:themeFillTint="3F"/>
      </w:tcPr>
    </w:tblStylePr>
    <w:tblStylePr w:type="band2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V w:val="single" w:sz="8" w:space="0" w:color="00A9E0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2AD2C9" w:themeColor="accent3"/>
        <w:left w:val="single" w:sz="8" w:space="0" w:color="2AD2C9" w:themeColor="accent3"/>
        <w:bottom w:val="single" w:sz="8" w:space="0" w:color="2AD2C9" w:themeColor="accent3"/>
        <w:right w:val="single" w:sz="8" w:space="0" w:color="2AD2C9" w:themeColor="accent3"/>
        <w:insideH w:val="single" w:sz="8" w:space="0" w:color="2AD2C9" w:themeColor="accent3"/>
        <w:insideV w:val="single" w:sz="8" w:space="0" w:color="2AD2C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AD2C9" w:themeColor="accent3"/>
          <w:left w:val="single" w:sz="8" w:space="0" w:color="2AD2C9" w:themeColor="accent3"/>
          <w:bottom w:val="single" w:sz="18" w:space="0" w:color="2AD2C9" w:themeColor="accent3"/>
          <w:right w:val="single" w:sz="8" w:space="0" w:color="2AD2C9" w:themeColor="accent3"/>
          <w:insideH w:val="nil"/>
          <w:insideV w:val="single" w:sz="8" w:space="0" w:color="2AD2C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AD2C9" w:themeColor="accent3"/>
          <w:left w:val="single" w:sz="8" w:space="0" w:color="2AD2C9" w:themeColor="accent3"/>
          <w:bottom w:val="single" w:sz="8" w:space="0" w:color="2AD2C9" w:themeColor="accent3"/>
          <w:right w:val="single" w:sz="8" w:space="0" w:color="2AD2C9" w:themeColor="accent3"/>
          <w:insideH w:val="nil"/>
          <w:insideV w:val="single" w:sz="8" w:space="0" w:color="2AD2C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AD2C9" w:themeColor="accent3"/>
          <w:left w:val="single" w:sz="8" w:space="0" w:color="2AD2C9" w:themeColor="accent3"/>
          <w:bottom w:val="single" w:sz="8" w:space="0" w:color="2AD2C9" w:themeColor="accent3"/>
          <w:right w:val="single" w:sz="8" w:space="0" w:color="2AD2C9" w:themeColor="accent3"/>
        </w:tcBorders>
      </w:tcPr>
    </w:tblStylePr>
    <w:tblStylePr w:type="band1Vert">
      <w:tblPr/>
      <w:tcPr>
        <w:tcBorders>
          <w:top w:val="single" w:sz="8" w:space="0" w:color="2AD2C9" w:themeColor="accent3"/>
          <w:left w:val="single" w:sz="8" w:space="0" w:color="2AD2C9" w:themeColor="accent3"/>
          <w:bottom w:val="single" w:sz="8" w:space="0" w:color="2AD2C9" w:themeColor="accent3"/>
          <w:right w:val="single" w:sz="8" w:space="0" w:color="2AD2C9" w:themeColor="accent3"/>
        </w:tcBorders>
        <w:shd w:val="clear" w:color="auto" w:fill="C9F4F1" w:themeFill="accent3" w:themeFillTint="3F"/>
      </w:tcPr>
    </w:tblStylePr>
    <w:tblStylePr w:type="band1Horz">
      <w:tblPr/>
      <w:tcPr>
        <w:tcBorders>
          <w:top w:val="single" w:sz="8" w:space="0" w:color="2AD2C9" w:themeColor="accent3"/>
          <w:left w:val="single" w:sz="8" w:space="0" w:color="2AD2C9" w:themeColor="accent3"/>
          <w:bottom w:val="single" w:sz="8" w:space="0" w:color="2AD2C9" w:themeColor="accent3"/>
          <w:right w:val="single" w:sz="8" w:space="0" w:color="2AD2C9" w:themeColor="accent3"/>
          <w:insideV w:val="single" w:sz="8" w:space="0" w:color="2AD2C9" w:themeColor="accent3"/>
        </w:tcBorders>
        <w:shd w:val="clear" w:color="auto" w:fill="C9F4F1" w:themeFill="accent3" w:themeFillTint="3F"/>
      </w:tcPr>
    </w:tblStylePr>
    <w:tblStylePr w:type="band2Horz">
      <w:tblPr/>
      <w:tcPr>
        <w:tcBorders>
          <w:top w:val="single" w:sz="8" w:space="0" w:color="2AD2C9" w:themeColor="accent3"/>
          <w:left w:val="single" w:sz="8" w:space="0" w:color="2AD2C9" w:themeColor="accent3"/>
          <w:bottom w:val="single" w:sz="8" w:space="0" w:color="2AD2C9" w:themeColor="accent3"/>
          <w:right w:val="single" w:sz="8" w:space="0" w:color="2AD2C9" w:themeColor="accent3"/>
          <w:insideV w:val="single" w:sz="8" w:space="0" w:color="2AD2C9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CC24A" w:themeColor="accent4"/>
        <w:left w:val="single" w:sz="8" w:space="0" w:color="6CC24A" w:themeColor="accent4"/>
        <w:bottom w:val="single" w:sz="8" w:space="0" w:color="6CC24A" w:themeColor="accent4"/>
        <w:right w:val="single" w:sz="8" w:space="0" w:color="6CC24A" w:themeColor="accent4"/>
        <w:insideH w:val="single" w:sz="8" w:space="0" w:color="6CC24A" w:themeColor="accent4"/>
        <w:insideV w:val="single" w:sz="8" w:space="0" w:color="6CC24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C24A" w:themeColor="accent4"/>
          <w:left w:val="single" w:sz="8" w:space="0" w:color="6CC24A" w:themeColor="accent4"/>
          <w:bottom w:val="single" w:sz="18" w:space="0" w:color="6CC24A" w:themeColor="accent4"/>
          <w:right w:val="single" w:sz="8" w:space="0" w:color="6CC24A" w:themeColor="accent4"/>
          <w:insideH w:val="nil"/>
          <w:insideV w:val="single" w:sz="8" w:space="0" w:color="6CC24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C24A" w:themeColor="accent4"/>
          <w:left w:val="single" w:sz="8" w:space="0" w:color="6CC24A" w:themeColor="accent4"/>
          <w:bottom w:val="single" w:sz="8" w:space="0" w:color="6CC24A" w:themeColor="accent4"/>
          <w:right w:val="single" w:sz="8" w:space="0" w:color="6CC24A" w:themeColor="accent4"/>
          <w:insideH w:val="nil"/>
          <w:insideV w:val="single" w:sz="8" w:space="0" w:color="6CC24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C24A" w:themeColor="accent4"/>
          <w:left w:val="single" w:sz="8" w:space="0" w:color="6CC24A" w:themeColor="accent4"/>
          <w:bottom w:val="single" w:sz="8" w:space="0" w:color="6CC24A" w:themeColor="accent4"/>
          <w:right w:val="single" w:sz="8" w:space="0" w:color="6CC24A" w:themeColor="accent4"/>
        </w:tcBorders>
      </w:tcPr>
    </w:tblStylePr>
    <w:tblStylePr w:type="band1Vert">
      <w:tblPr/>
      <w:tcPr>
        <w:tcBorders>
          <w:top w:val="single" w:sz="8" w:space="0" w:color="6CC24A" w:themeColor="accent4"/>
          <w:left w:val="single" w:sz="8" w:space="0" w:color="6CC24A" w:themeColor="accent4"/>
          <w:bottom w:val="single" w:sz="8" w:space="0" w:color="6CC24A" w:themeColor="accent4"/>
          <w:right w:val="single" w:sz="8" w:space="0" w:color="6CC24A" w:themeColor="accent4"/>
        </w:tcBorders>
        <w:shd w:val="clear" w:color="auto" w:fill="DAF0D2" w:themeFill="accent4" w:themeFillTint="3F"/>
      </w:tcPr>
    </w:tblStylePr>
    <w:tblStylePr w:type="band1Horz">
      <w:tblPr/>
      <w:tcPr>
        <w:tcBorders>
          <w:top w:val="single" w:sz="8" w:space="0" w:color="6CC24A" w:themeColor="accent4"/>
          <w:left w:val="single" w:sz="8" w:space="0" w:color="6CC24A" w:themeColor="accent4"/>
          <w:bottom w:val="single" w:sz="8" w:space="0" w:color="6CC24A" w:themeColor="accent4"/>
          <w:right w:val="single" w:sz="8" w:space="0" w:color="6CC24A" w:themeColor="accent4"/>
          <w:insideV w:val="single" w:sz="8" w:space="0" w:color="6CC24A" w:themeColor="accent4"/>
        </w:tcBorders>
        <w:shd w:val="clear" w:color="auto" w:fill="DAF0D2" w:themeFill="accent4" w:themeFillTint="3F"/>
      </w:tcPr>
    </w:tblStylePr>
    <w:tblStylePr w:type="band2Horz">
      <w:tblPr/>
      <w:tcPr>
        <w:tcBorders>
          <w:top w:val="single" w:sz="8" w:space="0" w:color="6CC24A" w:themeColor="accent4"/>
          <w:left w:val="single" w:sz="8" w:space="0" w:color="6CC24A" w:themeColor="accent4"/>
          <w:bottom w:val="single" w:sz="8" w:space="0" w:color="6CC24A" w:themeColor="accent4"/>
          <w:right w:val="single" w:sz="8" w:space="0" w:color="6CC24A" w:themeColor="accent4"/>
          <w:insideV w:val="single" w:sz="8" w:space="0" w:color="6CC24A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87722" w:themeColor="accent5"/>
        <w:left w:val="single" w:sz="8" w:space="0" w:color="E87722" w:themeColor="accent5"/>
        <w:bottom w:val="single" w:sz="8" w:space="0" w:color="E87722" w:themeColor="accent5"/>
        <w:right w:val="single" w:sz="8" w:space="0" w:color="E87722" w:themeColor="accent5"/>
        <w:insideH w:val="single" w:sz="8" w:space="0" w:color="E87722" w:themeColor="accent5"/>
        <w:insideV w:val="single" w:sz="8" w:space="0" w:color="E8772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722" w:themeColor="accent5"/>
          <w:left w:val="single" w:sz="8" w:space="0" w:color="E87722" w:themeColor="accent5"/>
          <w:bottom w:val="single" w:sz="18" w:space="0" w:color="E87722" w:themeColor="accent5"/>
          <w:right w:val="single" w:sz="8" w:space="0" w:color="E87722" w:themeColor="accent5"/>
          <w:insideH w:val="nil"/>
          <w:insideV w:val="single" w:sz="8" w:space="0" w:color="E8772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722" w:themeColor="accent5"/>
          <w:left w:val="single" w:sz="8" w:space="0" w:color="E87722" w:themeColor="accent5"/>
          <w:bottom w:val="single" w:sz="8" w:space="0" w:color="E87722" w:themeColor="accent5"/>
          <w:right w:val="single" w:sz="8" w:space="0" w:color="E87722" w:themeColor="accent5"/>
          <w:insideH w:val="nil"/>
          <w:insideV w:val="single" w:sz="8" w:space="0" w:color="E8772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722" w:themeColor="accent5"/>
          <w:left w:val="single" w:sz="8" w:space="0" w:color="E87722" w:themeColor="accent5"/>
          <w:bottom w:val="single" w:sz="8" w:space="0" w:color="E87722" w:themeColor="accent5"/>
          <w:right w:val="single" w:sz="8" w:space="0" w:color="E87722" w:themeColor="accent5"/>
        </w:tcBorders>
      </w:tcPr>
    </w:tblStylePr>
    <w:tblStylePr w:type="band1Vert">
      <w:tblPr/>
      <w:tcPr>
        <w:tcBorders>
          <w:top w:val="single" w:sz="8" w:space="0" w:color="E87722" w:themeColor="accent5"/>
          <w:left w:val="single" w:sz="8" w:space="0" w:color="E87722" w:themeColor="accent5"/>
          <w:bottom w:val="single" w:sz="8" w:space="0" w:color="E87722" w:themeColor="accent5"/>
          <w:right w:val="single" w:sz="8" w:space="0" w:color="E87722" w:themeColor="accent5"/>
        </w:tcBorders>
        <w:shd w:val="clear" w:color="auto" w:fill="F9DDC8" w:themeFill="accent5" w:themeFillTint="3F"/>
      </w:tcPr>
    </w:tblStylePr>
    <w:tblStylePr w:type="band1Horz">
      <w:tblPr/>
      <w:tcPr>
        <w:tcBorders>
          <w:top w:val="single" w:sz="8" w:space="0" w:color="E87722" w:themeColor="accent5"/>
          <w:left w:val="single" w:sz="8" w:space="0" w:color="E87722" w:themeColor="accent5"/>
          <w:bottom w:val="single" w:sz="8" w:space="0" w:color="E87722" w:themeColor="accent5"/>
          <w:right w:val="single" w:sz="8" w:space="0" w:color="E87722" w:themeColor="accent5"/>
          <w:insideV w:val="single" w:sz="8" w:space="0" w:color="E87722" w:themeColor="accent5"/>
        </w:tcBorders>
        <w:shd w:val="clear" w:color="auto" w:fill="F9DDC8" w:themeFill="accent5" w:themeFillTint="3F"/>
      </w:tcPr>
    </w:tblStylePr>
    <w:tblStylePr w:type="band2Horz">
      <w:tblPr/>
      <w:tcPr>
        <w:tcBorders>
          <w:top w:val="single" w:sz="8" w:space="0" w:color="E87722" w:themeColor="accent5"/>
          <w:left w:val="single" w:sz="8" w:space="0" w:color="E87722" w:themeColor="accent5"/>
          <w:bottom w:val="single" w:sz="8" w:space="0" w:color="E87722" w:themeColor="accent5"/>
          <w:right w:val="single" w:sz="8" w:space="0" w:color="E87722" w:themeColor="accent5"/>
          <w:insideV w:val="single" w:sz="8" w:space="0" w:color="E87722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87722" w:themeColor="accent6"/>
        <w:left w:val="single" w:sz="8" w:space="0" w:color="E87722" w:themeColor="accent6"/>
        <w:bottom w:val="single" w:sz="8" w:space="0" w:color="E87722" w:themeColor="accent6"/>
        <w:right w:val="single" w:sz="8" w:space="0" w:color="E87722" w:themeColor="accent6"/>
        <w:insideH w:val="single" w:sz="8" w:space="0" w:color="E87722" w:themeColor="accent6"/>
        <w:insideV w:val="single" w:sz="8" w:space="0" w:color="E8772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722" w:themeColor="accent6"/>
          <w:left w:val="single" w:sz="8" w:space="0" w:color="E87722" w:themeColor="accent6"/>
          <w:bottom w:val="single" w:sz="18" w:space="0" w:color="E87722" w:themeColor="accent6"/>
          <w:right w:val="single" w:sz="8" w:space="0" w:color="E87722" w:themeColor="accent6"/>
          <w:insideH w:val="nil"/>
          <w:insideV w:val="single" w:sz="8" w:space="0" w:color="E8772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722" w:themeColor="accent6"/>
          <w:left w:val="single" w:sz="8" w:space="0" w:color="E87722" w:themeColor="accent6"/>
          <w:bottom w:val="single" w:sz="8" w:space="0" w:color="E87722" w:themeColor="accent6"/>
          <w:right w:val="single" w:sz="8" w:space="0" w:color="E87722" w:themeColor="accent6"/>
          <w:insideH w:val="nil"/>
          <w:insideV w:val="single" w:sz="8" w:space="0" w:color="E8772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722" w:themeColor="accent6"/>
          <w:left w:val="single" w:sz="8" w:space="0" w:color="E87722" w:themeColor="accent6"/>
          <w:bottom w:val="single" w:sz="8" w:space="0" w:color="E87722" w:themeColor="accent6"/>
          <w:right w:val="single" w:sz="8" w:space="0" w:color="E87722" w:themeColor="accent6"/>
        </w:tcBorders>
      </w:tcPr>
    </w:tblStylePr>
    <w:tblStylePr w:type="band1Vert">
      <w:tblPr/>
      <w:tcPr>
        <w:tcBorders>
          <w:top w:val="single" w:sz="8" w:space="0" w:color="E87722" w:themeColor="accent6"/>
          <w:left w:val="single" w:sz="8" w:space="0" w:color="E87722" w:themeColor="accent6"/>
          <w:bottom w:val="single" w:sz="8" w:space="0" w:color="E87722" w:themeColor="accent6"/>
          <w:right w:val="single" w:sz="8" w:space="0" w:color="E87722" w:themeColor="accent6"/>
        </w:tcBorders>
        <w:shd w:val="clear" w:color="auto" w:fill="F9DDC8" w:themeFill="accent6" w:themeFillTint="3F"/>
      </w:tcPr>
    </w:tblStylePr>
    <w:tblStylePr w:type="band1Horz">
      <w:tblPr/>
      <w:tcPr>
        <w:tcBorders>
          <w:top w:val="single" w:sz="8" w:space="0" w:color="E87722" w:themeColor="accent6"/>
          <w:left w:val="single" w:sz="8" w:space="0" w:color="E87722" w:themeColor="accent6"/>
          <w:bottom w:val="single" w:sz="8" w:space="0" w:color="E87722" w:themeColor="accent6"/>
          <w:right w:val="single" w:sz="8" w:space="0" w:color="E87722" w:themeColor="accent6"/>
          <w:insideV w:val="single" w:sz="8" w:space="0" w:color="E87722" w:themeColor="accent6"/>
        </w:tcBorders>
        <w:shd w:val="clear" w:color="auto" w:fill="F9DDC8" w:themeFill="accent6" w:themeFillTint="3F"/>
      </w:tcPr>
    </w:tblStylePr>
    <w:tblStylePr w:type="band2Horz">
      <w:tblPr/>
      <w:tcPr>
        <w:tcBorders>
          <w:top w:val="single" w:sz="8" w:space="0" w:color="E87722" w:themeColor="accent6"/>
          <w:left w:val="single" w:sz="8" w:space="0" w:color="E87722" w:themeColor="accent6"/>
          <w:bottom w:val="single" w:sz="8" w:space="0" w:color="E87722" w:themeColor="accent6"/>
          <w:right w:val="single" w:sz="8" w:space="0" w:color="E87722" w:themeColor="accent6"/>
          <w:insideV w:val="single" w:sz="8" w:space="0" w:color="E87722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595959" w:themeColor="accent1"/>
        <w:left w:val="single" w:sz="8" w:space="0" w:color="595959" w:themeColor="accent1"/>
        <w:bottom w:val="single" w:sz="8" w:space="0" w:color="595959" w:themeColor="accent1"/>
        <w:right w:val="single" w:sz="8" w:space="0" w:color="59595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band1Horz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band1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2AD2C9" w:themeColor="accent3"/>
        <w:left w:val="single" w:sz="8" w:space="0" w:color="2AD2C9" w:themeColor="accent3"/>
        <w:bottom w:val="single" w:sz="8" w:space="0" w:color="2AD2C9" w:themeColor="accent3"/>
        <w:right w:val="single" w:sz="8" w:space="0" w:color="2AD2C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AD2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D2C9" w:themeColor="accent3"/>
          <w:left w:val="single" w:sz="8" w:space="0" w:color="2AD2C9" w:themeColor="accent3"/>
          <w:bottom w:val="single" w:sz="8" w:space="0" w:color="2AD2C9" w:themeColor="accent3"/>
          <w:right w:val="single" w:sz="8" w:space="0" w:color="2AD2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AD2C9" w:themeColor="accent3"/>
          <w:left w:val="single" w:sz="8" w:space="0" w:color="2AD2C9" w:themeColor="accent3"/>
          <w:bottom w:val="single" w:sz="8" w:space="0" w:color="2AD2C9" w:themeColor="accent3"/>
          <w:right w:val="single" w:sz="8" w:space="0" w:color="2AD2C9" w:themeColor="accent3"/>
        </w:tcBorders>
      </w:tcPr>
    </w:tblStylePr>
    <w:tblStylePr w:type="band1Horz">
      <w:tblPr/>
      <w:tcPr>
        <w:tcBorders>
          <w:top w:val="single" w:sz="8" w:space="0" w:color="2AD2C9" w:themeColor="accent3"/>
          <w:left w:val="single" w:sz="8" w:space="0" w:color="2AD2C9" w:themeColor="accent3"/>
          <w:bottom w:val="single" w:sz="8" w:space="0" w:color="2AD2C9" w:themeColor="accent3"/>
          <w:right w:val="single" w:sz="8" w:space="0" w:color="2AD2C9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CC24A" w:themeColor="accent4"/>
        <w:left w:val="single" w:sz="8" w:space="0" w:color="6CC24A" w:themeColor="accent4"/>
        <w:bottom w:val="single" w:sz="8" w:space="0" w:color="6CC24A" w:themeColor="accent4"/>
        <w:right w:val="single" w:sz="8" w:space="0" w:color="6CC24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C24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24A" w:themeColor="accent4"/>
          <w:left w:val="single" w:sz="8" w:space="0" w:color="6CC24A" w:themeColor="accent4"/>
          <w:bottom w:val="single" w:sz="8" w:space="0" w:color="6CC24A" w:themeColor="accent4"/>
          <w:right w:val="single" w:sz="8" w:space="0" w:color="6CC24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C24A" w:themeColor="accent4"/>
          <w:left w:val="single" w:sz="8" w:space="0" w:color="6CC24A" w:themeColor="accent4"/>
          <w:bottom w:val="single" w:sz="8" w:space="0" w:color="6CC24A" w:themeColor="accent4"/>
          <w:right w:val="single" w:sz="8" w:space="0" w:color="6CC24A" w:themeColor="accent4"/>
        </w:tcBorders>
      </w:tcPr>
    </w:tblStylePr>
    <w:tblStylePr w:type="band1Horz">
      <w:tblPr/>
      <w:tcPr>
        <w:tcBorders>
          <w:top w:val="single" w:sz="8" w:space="0" w:color="6CC24A" w:themeColor="accent4"/>
          <w:left w:val="single" w:sz="8" w:space="0" w:color="6CC24A" w:themeColor="accent4"/>
          <w:bottom w:val="single" w:sz="8" w:space="0" w:color="6CC24A" w:themeColor="accent4"/>
          <w:right w:val="single" w:sz="8" w:space="0" w:color="6CC24A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87722" w:themeColor="accent5"/>
        <w:left w:val="single" w:sz="8" w:space="0" w:color="E87722" w:themeColor="accent5"/>
        <w:bottom w:val="single" w:sz="8" w:space="0" w:color="E87722" w:themeColor="accent5"/>
        <w:right w:val="single" w:sz="8" w:space="0" w:color="E8772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72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722" w:themeColor="accent5"/>
          <w:left w:val="single" w:sz="8" w:space="0" w:color="E87722" w:themeColor="accent5"/>
          <w:bottom w:val="single" w:sz="8" w:space="0" w:color="E87722" w:themeColor="accent5"/>
          <w:right w:val="single" w:sz="8" w:space="0" w:color="E8772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722" w:themeColor="accent5"/>
          <w:left w:val="single" w:sz="8" w:space="0" w:color="E87722" w:themeColor="accent5"/>
          <w:bottom w:val="single" w:sz="8" w:space="0" w:color="E87722" w:themeColor="accent5"/>
          <w:right w:val="single" w:sz="8" w:space="0" w:color="E87722" w:themeColor="accent5"/>
        </w:tcBorders>
      </w:tcPr>
    </w:tblStylePr>
    <w:tblStylePr w:type="band1Horz">
      <w:tblPr/>
      <w:tcPr>
        <w:tcBorders>
          <w:top w:val="single" w:sz="8" w:space="0" w:color="E87722" w:themeColor="accent5"/>
          <w:left w:val="single" w:sz="8" w:space="0" w:color="E87722" w:themeColor="accent5"/>
          <w:bottom w:val="single" w:sz="8" w:space="0" w:color="E87722" w:themeColor="accent5"/>
          <w:right w:val="single" w:sz="8" w:space="0" w:color="E87722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87722" w:themeColor="accent6"/>
        <w:left w:val="single" w:sz="8" w:space="0" w:color="E87722" w:themeColor="accent6"/>
        <w:bottom w:val="single" w:sz="8" w:space="0" w:color="E87722" w:themeColor="accent6"/>
        <w:right w:val="single" w:sz="8" w:space="0" w:color="E8772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72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722" w:themeColor="accent6"/>
          <w:left w:val="single" w:sz="8" w:space="0" w:color="E87722" w:themeColor="accent6"/>
          <w:bottom w:val="single" w:sz="8" w:space="0" w:color="E87722" w:themeColor="accent6"/>
          <w:right w:val="single" w:sz="8" w:space="0" w:color="E8772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722" w:themeColor="accent6"/>
          <w:left w:val="single" w:sz="8" w:space="0" w:color="E87722" w:themeColor="accent6"/>
          <w:bottom w:val="single" w:sz="8" w:space="0" w:color="E87722" w:themeColor="accent6"/>
          <w:right w:val="single" w:sz="8" w:space="0" w:color="E87722" w:themeColor="accent6"/>
        </w:tcBorders>
      </w:tcPr>
    </w:tblStylePr>
    <w:tblStylePr w:type="band1Horz">
      <w:tblPr/>
      <w:tcPr>
        <w:tcBorders>
          <w:top w:val="single" w:sz="8" w:space="0" w:color="E87722" w:themeColor="accent6"/>
          <w:left w:val="single" w:sz="8" w:space="0" w:color="E87722" w:themeColor="accent6"/>
          <w:bottom w:val="single" w:sz="8" w:space="0" w:color="E87722" w:themeColor="accent6"/>
          <w:right w:val="single" w:sz="8" w:space="0" w:color="E87722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 w:line="240" w:lineRule="auto"/>
    </w:pPr>
    <w:rPr>
      <w:color w:val="424242" w:themeColor="accent1" w:themeShade="BF"/>
    </w:rPr>
    <w:tblPr>
      <w:tblStyleRowBandSize w:val="1"/>
      <w:tblStyleColBandSize w:val="1"/>
      <w:tblBorders>
        <w:top w:val="single" w:sz="8" w:space="0" w:color="595959" w:themeColor="accent1"/>
        <w:bottom w:val="single" w:sz="8" w:space="0" w:color="59595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1"/>
          <w:left w:val="nil"/>
          <w:bottom w:val="single" w:sz="8" w:space="0" w:color="59595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1"/>
          <w:left w:val="nil"/>
          <w:bottom w:val="single" w:sz="8" w:space="0" w:color="59595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 w:line="240" w:lineRule="auto"/>
    </w:pPr>
    <w:rPr>
      <w:color w:val="007EA7" w:themeColor="accent2" w:themeShade="BF"/>
    </w:rPr>
    <w:tblPr>
      <w:tblStyleRowBandSize w:val="1"/>
      <w:tblStyleColBandSize w:val="1"/>
      <w:tblBorders>
        <w:top w:val="single" w:sz="8" w:space="0" w:color="00A9E0" w:themeColor="accent2"/>
        <w:bottom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E0" w:themeColor="accent2"/>
          <w:left w:val="nil"/>
          <w:bottom w:val="single" w:sz="8" w:space="0" w:color="00A9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E0" w:themeColor="accent2"/>
          <w:left w:val="nil"/>
          <w:bottom w:val="single" w:sz="8" w:space="0" w:color="00A9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 w:line="240" w:lineRule="auto"/>
    </w:pPr>
    <w:rPr>
      <w:color w:val="1F9D96" w:themeColor="accent3" w:themeShade="BF"/>
    </w:rPr>
    <w:tblPr>
      <w:tblStyleRowBandSize w:val="1"/>
      <w:tblStyleColBandSize w:val="1"/>
      <w:tblBorders>
        <w:top w:val="single" w:sz="8" w:space="0" w:color="2AD2C9" w:themeColor="accent3"/>
        <w:bottom w:val="single" w:sz="8" w:space="0" w:color="2AD2C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D2C9" w:themeColor="accent3"/>
          <w:left w:val="nil"/>
          <w:bottom w:val="single" w:sz="8" w:space="0" w:color="2AD2C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D2C9" w:themeColor="accent3"/>
          <w:left w:val="nil"/>
          <w:bottom w:val="single" w:sz="8" w:space="0" w:color="2AD2C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4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4F1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 w:line="240" w:lineRule="auto"/>
    </w:pPr>
    <w:rPr>
      <w:color w:val="4E9632" w:themeColor="accent4" w:themeShade="BF"/>
    </w:rPr>
    <w:tblPr>
      <w:tblStyleRowBandSize w:val="1"/>
      <w:tblStyleColBandSize w:val="1"/>
      <w:tblBorders>
        <w:top w:val="single" w:sz="8" w:space="0" w:color="6CC24A" w:themeColor="accent4"/>
        <w:bottom w:val="single" w:sz="8" w:space="0" w:color="6CC24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C24A" w:themeColor="accent4"/>
          <w:left w:val="nil"/>
          <w:bottom w:val="single" w:sz="8" w:space="0" w:color="6CC24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C24A" w:themeColor="accent4"/>
          <w:left w:val="nil"/>
          <w:bottom w:val="single" w:sz="8" w:space="0" w:color="6CC24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D2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 w:line="240" w:lineRule="auto"/>
    </w:pPr>
    <w:rPr>
      <w:color w:val="B45712" w:themeColor="accent5" w:themeShade="BF"/>
    </w:rPr>
    <w:tblPr>
      <w:tblStyleRowBandSize w:val="1"/>
      <w:tblStyleColBandSize w:val="1"/>
      <w:tblBorders>
        <w:top w:val="single" w:sz="8" w:space="0" w:color="E87722" w:themeColor="accent5"/>
        <w:bottom w:val="single" w:sz="8" w:space="0" w:color="E8772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722" w:themeColor="accent5"/>
          <w:left w:val="nil"/>
          <w:bottom w:val="single" w:sz="8" w:space="0" w:color="E8772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722" w:themeColor="accent5"/>
          <w:left w:val="nil"/>
          <w:bottom w:val="single" w:sz="8" w:space="0" w:color="E8772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D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DC8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 w:line="240" w:lineRule="auto"/>
    </w:pPr>
    <w:rPr>
      <w:color w:val="B45712" w:themeColor="accent6" w:themeShade="BF"/>
    </w:rPr>
    <w:tblPr>
      <w:tblStyleRowBandSize w:val="1"/>
      <w:tblStyleColBandSize w:val="1"/>
      <w:tblBorders>
        <w:top w:val="single" w:sz="8" w:space="0" w:color="E87722" w:themeColor="accent6"/>
        <w:bottom w:val="single" w:sz="8" w:space="0" w:color="E8772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722" w:themeColor="accent6"/>
          <w:left w:val="nil"/>
          <w:bottom w:val="single" w:sz="8" w:space="0" w:color="E8772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722" w:themeColor="accent6"/>
          <w:left w:val="nil"/>
          <w:bottom w:val="single" w:sz="8" w:space="0" w:color="E8772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D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DC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List">
    <w:name w:val="List"/>
    <w:basedOn w:val="Normal"/>
    <w:uiPriority w:val="99"/>
    <w:semiHidden/>
    <w:locked/>
    <w:rsid w:val="00F807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locked/>
    <w:rsid w:val="00F807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locked/>
    <w:rsid w:val="00F807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18"/>
    <w:locked/>
    <w:rsid w:val="00B7011E"/>
    <w:pPr>
      <w:numPr>
        <w:numId w:val="20"/>
      </w:numPr>
      <w:ind w:left="357" w:hanging="357"/>
    </w:pPr>
    <w:rPr>
      <w:rFonts w:asciiTheme="minorHAnsi" w:hAnsiTheme="minorHAnsi"/>
      <w:b/>
      <w:i/>
    </w:rPr>
  </w:style>
  <w:style w:type="paragraph" w:styleId="ListContinue2">
    <w:name w:val="List Continue 2"/>
    <w:basedOn w:val="Normal"/>
    <w:uiPriority w:val="18"/>
    <w:locked/>
    <w:rsid w:val="00B42EED"/>
    <w:pPr>
      <w:numPr>
        <w:ilvl w:val="1"/>
        <w:numId w:val="20"/>
      </w:numPr>
      <w:ind w:left="714" w:hanging="357"/>
      <w:contextualSpacing/>
    </w:pPr>
    <w:rPr>
      <w:rFonts w:asciiTheme="minorHAnsi" w:hAnsiTheme="minorHAnsi"/>
      <w:b/>
      <w:i/>
    </w:rPr>
  </w:style>
  <w:style w:type="paragraph" w:styleId="ListContinue3">
    <w:name w:val="List Continue 3"/>
    <w:basedOn w:val="Normal"/>
    <w:uiPriority w:val="18"/>
    <w:semiHidden/>
    <w:locked/>
    <w:rsid w:val="006729A8"/>
    <w:pPr>
      <w:numPr>
        <w:ilvl w:val="2"/>
        <w:numId w:val="20"/>
      </w:numPr>
      <w:spacing w:after="240" w:line="276" w:lineRule="auto"/>
    </w:pPr>
    <w:rPr>
      <w:rFonts w:asciiTheme="minorHAnsi" w:hAnsiTheme="minorHAnsi"/>
      <w:sz w:val="20"/>
    </w:rPr>
  </w:style>
  <w:style w:type="paragraph" w:styleId="ListContinue4">
    <w:name w:val="List Continue 4"/>
    <w:basedOn w:val="Normal"/>
    <w:uiPriority w:val="18"/>
    <w:semiHidden/>
    <w:locked/>
    <w:rsid w:val="006729A8"/>
    <w:pPr>
      <w:numPr>
        <w:ilvl w:val="3"/>
        <w:numId w:val="20"/>
      </w:numPr>
      <w:spacing w:after="240" w:line="276" w:lineRule="auto"/>
    </w:pPr>
    <w:rPr>
      <w:rFonts w:asciiTheme="minorHAnsi" w:hAnsiTheme="minorHAnsi"/>
      <w:sz w:val="20"/>
    </w:rPr>
  </w:style>
  <w:style w:type="paragraph" w:styleId="ListContinue5">
    <w:name w:val="List Continue 5"/>
    <w:basedOn w:val="Normal"/>
    <w:uiPriority w:val="18"/>
    <w:semiHidden/>
    <w:locked/>
    <w:rsid w:val="006729A8"/>
    <w:pPr>
      <w:numPr>
        <w:ilvl w:val="4"/>
        <w:numId w:val="20"/>
      </w:numPr>
      <w:spacing w:after="240" w:line="276" w:lineRule="auto"/>
    </w:pPr>
    <w:rPr>
      <w:rFonts w:asciiTheme="minorHAnsi" w:hAnsiTheme="minorHAnsi"/>
      <w:sz w:val="20"/>
    </w:r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5"/>
      </w:numPr>
      <w:contextualSpacing/>
    </w:pPr>
  </w:style>
  <w:style w:type="paragraph" w:styleId="ListParagraph">
    <w:name w:val="List Paragraph"/>
    <w:uiPriority w:val="16"/>
    <w:qFormat/>
    <w:rsid w:val="009E2AAE"/>
    <w:pPr>
      <w:tabs>
        <w:tab w:val="left" w:pos="357"/>
        <w:tab w:val="left" w:pos="720"/>
        <w:tab w:val="left" w:pos="1077"/>
      </w:tabs>
      <w:contextualSpacing/>
    </w:pPr>
  </w:style>
  <w:style w:type="paragraph" w:styleId="MacroText">
    <w:name w:val="macro"/>
    <w:link w:val="MacroTextChar"/>
    <w:uiPriority w:val="99"/>
    <w:semiHidden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64B7E"/>
    <w:rPr>
      <w:rFonts w:ascii="Consolas" w:hAnsi="Consolas"/>
    </w:rPr>
  </w:style>
  <w:style w:type="table" w:styleId="MediumGrid1">
    <w:name w:val="Medium Grid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28282" w:themeColor="accent1" w:themeTint="BF"/>
        <w:left w:val="single" w:sz="8" w:space="0" w:color="828282" w:themeColor="accent1" w:themeTint="BF"/>
        <w:bottom w:val="single" w:sz="8" w:space="0" w:color="828282" w:themeColor="accent1" w:themeTint="BF"/>
        <w:right w:val="single" w:sz="8" w:space="0" w:color="828282" w:themeColor="accent1" w:themeTint="BF"/>
        <w:insideH w:val="single" w:sz="8" w:space="0" w:color="828282" w:themeColor="accent1" w:themeTint="BF"/>
        <w:insideV w:val="single" w:sz="8" w:space="0" w:color="828282" w:themeColor="accent1" w:themeTint="BF"/>
      </w:tblBorders>
    </w:tblPr>
    <w:tcPr>
      <w:shd w:val="clear" w:color="auto" w:fill="D5D5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82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ACAC" w:themeFill="accent1" w:themeFillTint="7F"/>
      </w:tcPr>
    </w:tblStylePr>
    <w:tblStylePr w:type="band1Horz">
      <w:tblPr/>
      <w:tcPr>
        <w:shd w:val="clear" w:color="auto" w:fill="ACACAC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28CAFF" w:themeColor="accent2" w:themeTint="BF"/>
        <w:left w:val="single" w:sz="8" w:space="0" w:color="28CAFF" w:themeColor="accent2" w:themeTint="BF"/>
        <w:bottom w:val="single" w:sz="8" w:space="0" w:color="28CAFF" w:themeColor="accent2" w:themeTint="BF"/>
        <w:right w:val="single" w:sz="8" w:space="0" w:color="28CAFF" w:themeColor="accent2" w:themeTint="BF"/>
        <w:insideH w:val="single" w:sz="8" w:space="0" w:color="28CAFF" w:themeColor="accent2" w:themeTint="BF"/>
        <w:insideV w:val="single" w:sz="8" w:space="0" w:color="28CAFF" w:themeColor="accent2" w:themeTint="BF"/>
      </w:tblBorders>
    </w:tblPr>
    <w:tcPr>
      <w:shd w:val="clear" w:color="auto" w:fill="B8E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A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shd w:val="clear" w:color="auto" w:fill="70DBF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5DDED7" w:themeColor="accent3" w:themeTint="BF"/>
        <w:left w:val="single" w:sz="8" w:space="0" w:color="5DDED7" w:themeColor="accent3" w:themeTint="BF"/>
        <w:bottom w:val="single" w:sz="8" w:space="0" w:color="5DDED7" w:themeColor="accent3" w:themeTint="BF"/>
        <w:right w:val="single" w:sz="8" w:space="0" w:color="5DDED7" w:themeColor="accent3" w:themeTint="BF"/>
        <w:insideH w:val="single" w:sz="8" w:space="0" w:color="5DDED7" w:themeColor="accent3" w:themeTint="BF"/>
        <w:insideV w:val="single" w:sz="8" w:space="0" w:color="5DDED7" w:themeColor="accent3" w:themeTint="BF"/>
      </w:tblBorders>
    </w:tblPr>
    <w:tcPr>
      <w:shd w:val="clear" w:color="auto" w:fill="C9F4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DED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E9E4" w:themeFill="accent3" w:themeFillTint="7F"/>
      </w:tcPr>
    </w:tblStylePr>
    <w:tblStylePr w:type="band1Horz">
      <w:tblPr/>
      <w:tcPr>
        <w:shd w:val="clear" w:color="auto" w:fill="93E9E4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0D177" w:themeColor="accent4" w:themeTint="BF"/>
        <w:left w:val="single" w:sz="8" w:space="0" w:color="90D177" w:themeColor="accent4" w:themeTint="BF"/>
        <w:bottom w:val="single" w:sz="8" w:space="0" w:color="90D177" w:themeColor="accent4" w:themeTint="BF"/>
        <w:right w:val="single" w:sz="8" w:space="0" w:color="90D177" w:themeColor="accent4" w:themeTint="BF"/>
        <w:insideH w:val="single" w:sz="8" w:space="0" w:color="90D177" w:themeColor="accent4" w:themeTint="BF"/>
        <w:insideV w:val="single" w:sz="8" w:space="0" w:color="90D177" w:themeColor="accent4" w:themeTint="BF"/>
      </w:tblBorders>
    </w:tblPr>
    <w:tcPr>
      <w:shd w:val="clear" w:color="auto" w:fill="DAF0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0D17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A4" w:themeFill="accent4" w:themeFillTint="7F"/>
      </w:tcPr>
    </w:tblStylePr>
    <w:tblStylePr w:type="band1Horz">
      <w:tblPr/>
      <w:tcPr>
        <w:shd w:val="clear" w:color="auto" w:fill="B5E0A4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D9859" w:themeColor="accent5" w:themeTint="BF"/>
        <w:left w:val="single" w:sz="8" w:space="0" w:color="ED9859" w:themeColor="accent5" w:themeTint="BF"/>
        <w:bottom w:val="single" w:sz="8" w:space="0" w:color="ED9859" w:themeColor="accent5" w:themeTint="BF"/>
        <w:right w:val="single" w:sz="8" w:space="0" w:color="ED9859" w:themeColor="accent5" w:themeTint="BF"/>
        <w:insideH w:val="single" w:sz="8" w:space="0" w:color="ED9859" w:themeColor="accent5" w:themeTint="BF"/>
        <w:insideV w:val="single" w:sz="8" w:space="0" w:color="ED9859" w:themeColor="accent5" w:themeTint="BF"/>
      </w:tblBorders>
    </w:tblPr>
    <w:tcPr>
      <w:shd w:val="clear" w:color="auto" w:fill="F9DDC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85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A90" w:themeFill="accent5" w:themeFillTint="7F"/>
      </w:tcPr>
    </w:tblStylePr>
    <w:tblStylePr w:type="band1Horz">
      <w:tblPr/>
      <w:tcPr>
        <w:shd w:val="clear" w:color="auto" w:fill="F3BA90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D9859" w:themeColor="accent6" w:themeTint="BF"/>
        <w:left w:val="single" w:sz="8" w:space="0" w:color="ED9859" w:themeColor="accent6" w:themeTint="BF"/>
        <w:bottom w:val="single" w:sz="8" w:space="0" w:color="ED9859" w:themeColor="accent6" w:themeTint="BF"/>
        <w:right w:val="single" w:sz="8" w:space="0" w:color="ED9859" w:themeColor="accent6" w:themeTint="BF"/>
        <w:insideH w:val="single" w:sz="8" w:space="0" w:color="ED9859" w:themeColor="accent6" w:themeTint="BF"/>
        <w:insideV w:val="single" w:sz="8" w:space="0" w:color="ED9859" w:themeColor="accent6" w:themeTint="BF"/>
      </w:tblBorders>
    </w:tblPr>
    <w:tcPr>
      <w:shd w:val="clear" w:color="auto" w:fill="F9DD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8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A90" w:themeFill="accent6" w:themeFillTint="7F"/>
      </w:tcPr>
    </w:tblStylePr>
    <w:tblStylePr w:type="band1Horz">
      <w:tblPr/>
      <w:tcPr>
        <w:shd w:val="clear" w:color="auto" w:fill="F3BA90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95959" w:themeColor="accent1"/>
        <w:left w:val="single" w:sz="8" w:space="0" w:color="595959" w:themeColor="accent1"/>
        <w:bottom w:val="single" w:sz="8" w:space="0" w:color="595959" w:themeColor="accent1"/>
        <w:right w:val="single" w:sz="8" w:space="0" w:color="595959" w:themeColor="accent1"/>
        <w:insideH w:val="single" w:sz="8" w:space="0" w:color="595959" w:themeColor="accent1"/>
        <w:insideV w:val="single" w:sz="8" w:space="0" w:color="595959" w:themeColor="accent1"/>
      </w:tblBorders>
    </w:tblPr>
    <w:tcPr>
      <w:shd w:val="clear" w:color="auto" w:fill="D5D5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 w:themeFillTint="33"/>
      </w:tcPr>
    </w:tblStylePr>
    <w:tblStylePr w:type="band1Vert">
      <w:tblPr/>
      <w:tcPr>
        <w:shd w:val="clear" w:color="auto" w:fill="ACACAC" w:themeFill="accent1" w:themeFillTint="7F"/>
      </w:tcPr>
    </w:tblStylePr>
    <w:tblStylePr w:type="band1Horz">
      <w:tblPr/>
      <w:tcPr>
        <w:tcBorders>
          <w:insideH w:val="single" w:sz="6" w:space="0" w:color="595959" w:themeColor="accent1"/>
          <w:insideV w:val="single" w:sz="6" w:space="0" w:color="595959" w:themeColor="accent1"/>
        </w:tcBorders>
        <w:shd w:val="clear" w:color="auto" w:fill="ACAC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  <w:insideH w:val="single" w:sz="8" w:space="0" w:color="00A9E0" w:themeColor="accent2"/>
        <w:insideV w:val="single" w:sz="8" w:space="0" w:color="00A9E0" w:themeColor="accent2"/>
      </w:tblBorders>
    </w:tblPr>
    <w:tcPr>
      <w:shd w:val="clear" w:color="auto" w:fill="B8E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0FF" w:themeFill="accent2" w:themeFillTint="33"/>
      </w:tc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tcBorders>
          <w:insideH w:val="single" w:sz="6" w:space="0" w:color="00A9E0" w:themeColor="accent2"/>
          <w:insideV w:val="single" w:sz="6" w:space="0" w:color="00A9E0" w:themeColor="accent2"/>
        </w:tcBorders>
        <w:shd w:val="clear" w:color="auto" w:fill="70DB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AD2C9" w:themeColor="accent3"/>
        <w:left w:val="single" w:sz="8" w:space="0" w:color="2AD2C9" w:themeColor="accent3"/>
        <w:bottom w:val="single" w:sz="8" w:space="0" w:color="2AD2C9" w:themeColor="accent3"/>
        <w:right w:val="single" w:sz="8" w:space="0" w:color="2AD2C9" w:themeColor="accent3"/>
        <w:insideH w:val="single" w:sz="8" w:space="0" w:color="2AD2C9" w:themeColor="accent3"/>
        <w:insideV w:val="single" w:sz="8" w:space="0" w:color="2AD2C9" w:themeColor="accent3"/>
      </w:tblBorders>
    </w:tblPr>
    <w:tcPr>
      <w:shd w:val="clear" w:color="auto" w:fill="C9F4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A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6F4" w:themeFill="accent3" w:themeFillTint="33"/>
      </w:tcPr>
    </w:tblStylePr>
    <w:tblStylePr w:type="band1Vert">
      <w:tblPr/>
      <w:tcPr>
        <w:shd w:val="clear" w:color="auto" w:fill="93E9E4" w:themeFill="accent3" w:themeFillTint="7F"/>
      </w:tcPr>
    </w:tblStylePr>
    <w:tblStylePr w:type="band1Horz">
      <w:tblPr/>
      <w:tcPr>
        <w:tcBorders>
          <w:insideH w:val="single" w:sz="6" w:space="0" w:color="2AD2C9" w:themeColor="accent3"/>
          <w:insideV w:val="single" w:sz="6" w:space="0" w:color="2AD2C9" w:themeColor="accent3"/>
        </w:tcBorders>
        <w:shd w:val="clear" w:color="auto" w:fill="93E9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CC24A" w:themeColor="accent4"/>
        <w:left w:val="single" w:sz="8" w:space="0" w:color="6CC24A" w:themeColor="accent4"/>
        <w:bottom w:val="single" w:sz="8" w:space="0" w:color="6CC24A" w:themeColor="accent4"/>
        <w:right w:val="single" w:sz="8" w:space="0" w:color="6CC24A" w:themeColor="accent4"/>
        <w:insideH w:val="single" w:sz="8" w:space="0" w:color="6CC24A" w:themeColor="accent4"/>
        <w:insideV w:val="single" w:sz="8" w:space="0" w:color="6CC24A" w:themeColor="accent4"/>
      </w:tblBorders>
    </w:tblPr>
    <w:tcPr>
      <w:shd w:val="clear" w:color="auto" w:fill="DAF0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DA" w:themeFill="accent4" w:themeFillTint="33"/>
      </w:tcPr>
    </w:tblStylePr>
    <w:tblStylePr w:type="band1Vert">
      <w:tblPr/>
      <w:tcPr>
        <w:shd w:val="clear" w:color="auto" w:fill="B5E0A4" w:themeFill="accent4" w:themeFillTint="7F"/>
      </w:tcPr>
    </w:tblStylePr>
    <w:tblStylePr w:type="band1Horz">
      <w:tblPr/>
      <w:tcPr>
        <w:tcBorders>
          <w:insideH w:val="single" w:sz="6" w:space="0" w:color="6CC24A" w:themeColor="accent4"/>
          <w:insideV w:val="single" w:sz="6" w:space="0" w:color="6CC24A" w:themeColor="accent4"/>
        </w:tcBorders>
        <w:shd w:val="clear" w:color="auto" w:fill="B5E0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87722" w:themeColor="accent5"/>
        <w:left w:val="single" w:sz="8" w:space="0" w:color="E87722" w:themeColor="accent5"/>
        <w:bottom w:val="single" w:sz="8" w:space="0" w:color="E87722" w:themeColor="accent5"/>
        <w:right w:val="single" w:sz="8" w:space="0" w:color="E87722" w:themeColor="accent5"/>
        <w:insideH w:val="single" w:sz="8" w:space="0" w:color="E87722" w:themeColor="accent5"/>
        <w:insideV w:val="single" w:sz="8" w:space="0" w:color="E87722" w:themeColor="accent5"/>
      </w:tblBorders>
    </w:tblPr>
    <w:tcPr>
      <w:shd w:val="clear" w:color="auto" w:fill="F9DDC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3D2" w:themeFill="accent5" w:themeFillTint="33"/>
      </w:tcPr>
    </w:tblStylePr>
    <w:tblStylePr w:type="band1Vert">
      <w:tblPr/>
      <w:tcPr>
        <w:shd w:val="clear" w:color="auto" w:fill="F3BA90" w:themeFill="accent5" w:themeFillTint="7F"/>
      </w:tcPr>
    </w:tblStylePr>
    <w:tblStylePr w:type="band1Horz">
      <w:tblPr/>
      <w:tcPr>
        <w:tcBorders>
          <w:insideH w:val="single" w:sz="6" w:space="0" w:color="E87722" w:themeColor="accent5"/>
          <w:insideV w:val="single" w:sz="6" w:space="0" w:color="E87722" w:themeColor="accent5"/>
        </w:tcBorders>
        <w:shd w:val="clear" w:color="auto" w:fill="F3BA9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87722" w:themeColor="accent6"/>
        <w:left w:val="single" w:sz="8" w:space="0" w:color="E87722" w:themeColor="accent6"/>
        <w:bottom w:val="single" w:sz="8" w:space="0" w:color="E87722" w:themeColor="accent6"/>
        <w:right w:val="single" w:sz="8" w:space="0" w:color="E87722" w:themeColor="accent6"/>
        <w:insideH w:val="single" w:sz="8" w:space="0" w:color="E87722" w:themeColor="accent6"/>
        <w:insideV w:val="single" w:sz="8" w:space="0" w:color="E87722" w:themeColor="accent6"/>
      </w:tblBorders>
    </w:tblPr>
    <w:tcPr>
      <w:shd w:val="clear" w:color="auto" w:fill="F9DDC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3D2" w:themeFill="accent6" w:themeFillTint="33"/>
      </w:tcPr>
    </w:tblStylePr>
    <w:tblStylePr w:type="band1Vert">
      <w:tblPr/>
      <w:tcPr>
        <w:shd w:val="clear" w:color="auto" w:fill="F3BA90" w:themeFill="accent6" w:themeFillTint="7F"/>
      </w:tcPr>
    </w:tblStylePr>
    <w:tblStylePr w:type="band1Horz">
      <w:tblPr/>
      <w:tcPr>
        <w:tcBorders>
          <w:insideH w:val="single" w:sz="6" w:space="0" w:color="E87722" w:themeColor="accent6"/>
          <w:insideV w:val="single" w:sz="6" w:space="0" w:color="E87722" w:themeColor="accent6"/>
        </w:tcBorders>
        <w:shd w:val="clear" w:color="auto" w:fill="F3BA9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5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595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595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AC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ACAC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B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BF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4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D2C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D2C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AD2C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AD2C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E9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E9E4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C24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C24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C24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C24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A4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DC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72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72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72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72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A9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A90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D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72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72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72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72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A9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A90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538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595959" w:themeColor="accent1"/>
        <w:bottom w:val="single" w:sz="8" w:space="0" w:color="59595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5959" w:themeColor="accent1"/>
        </w:tcBorders>
      </w:tcPr>
    </w:tblStylePr>
    <w:tblStylePr w:type="lastRow">
      <w:rPr>
        <w:b/>
        <w:bCs/>
        <w:color w:val="353838" w:themeColor="text2"/>
      </w:rPr>
      <w:tblPr/>
      <w:tcPr>
        <w:tcBorders>
          <w:top w:val="single" w:sz="8" w:space="0" w:color="595959" w:themeColor="accent1"/>
          <w:bottom w:val="single" w:sz="8" w:space="0" w:color="5959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5959" w:themeColor="accent1"/>
          <w:bottom w:val="single" w:sz="8" w:space="0" w:color="595959" w:themeColor="accent1"/>
        </w:tcBorders>
      </w:tcPr>
    </w:tblStylePr>
    <w:tblStylePr w:type="band1Vert">
      <w:tblPr/>
      <w:tcPr>
        <w:shd w:val="clear" w:color="auto" w:fill="D5D5D5" w:themeFill="accent1" w:themeFillTint="3F"/>
      </w:tcPr>
    </w:tblStylePr>
    <w:tblStylePr w:type="band1Horz">
      <w:tblPr/>
      <w:tcPr>
        <w:shd w:val="clear" w:color="auto" w:fill="D5D5D5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A9E0" w:themeColor="accent2"/>
        <w:bottom w:val="single" w:sz="8" w:space="0" w:color="00A9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E0" w:themeColor="accent2"/>
        </w:tcBorders>
      </w:tcPr>
    </w:tblStylePr>
    <w:tblStylePr w:type="lastRow">
      <w:rPr>
        <w:b/>
        <w:bCs/>
        <w:color w:val="353838" w:themeColor="text2"/>
      </w:rPr>
      <w:tblPr/>
      <w:tcPr>
        <w:tcBorders>
          <w:top w:val="single" w:sz="8" w:space="0" w:color="00A9E0" w:themeColor="accent2"/>
          <w:bottom w:val="single" w:sz="8" w:space="0" w:color="00A9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E0" w:themeColor="accent2"/>
          <w:bottom w:val="single" w:sz="8" w:space="0" w:color="00A9E0" w:themeColor="accent2"/>
        </w:tcBorders>
      </w:tcPr>
    </w:tblStylePr>
    <w:tblStylePr w:type="band1Vert">
      <w:tblPr/>
      <w:tcPr>
        <w:shd w:val="clear" w:color="auto" w:fill="B8EDFF" w:themeFill="accent2" w:themeFillTint="3F"/>
      </w:tcPr>
    </w:tblStylePr>
    <w:tblStylePr w:type="band1Horz">
      <w:tblPr/>
      <w:tcPr>
        <w:shd w:val="clear" w:color="auto" w:fill="B8EDFF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2AD2C9" w:themeColor="accent3"/>
        <w:bottom w:val="single" w:sz="8" w:space="0" w:color="2AD2C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AD2C9" w:themeColor="accent3"/>
        </w:tcBorders>
      </w:tcPr>
    </w:tblStylePr>
    <w:tblStylePr w:type="lastRow">
      <w:rPr>
        <w:b/>
        <w:bCs/>
        <w:color w:val="353838" w:themeColor="text2"/>
      </w:rPr>
      <w:tblPr/>
      <w:tcPr>
        <w:tcBorders>
          <w:top w:val="single" w:sz="8" w:space="0" w:color="2AD2C9" w:themeColor="accent3"/>
          <w:bottom w:val="single" w:sz="8" w:space="0" w:color="2AD2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AD2C9" w:themeColor="accent3"/>
          <w:bottom w:val="single" w:sz="8" w:space="0" w:color="2AD2C9" w:themeColor="accent3"/>
        </w:tcBorders>
      </w:tcPr>
    </w:tblStylePr>
    <w:tblStylePr w:type="band1Vert">
      <w:tblPr/>
      <w:tcPr>
        <w:shd w:val="clear" w:color="auto" w:fill="C9F4F1" w:themeFill="accent3" w:themeFillTint="3F"/>
      </w:tcPr>
    </w:tblStylePr>
    <w:tblStylePr w:type="band1Horz">
      <w:tblPr/>
      <w:tcPr>
        <w:shd w:val="clear" w:color="auto" w:fill="C9F4F1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CC24A" w:themeColor="accent4"/>
        <w:bottom w:val="single" w:sz="8" w:space="0" w:color="6CC24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C24A" w:themeColor="accent4"/>
        </w:tcBorders>
      </w:tcPr>
    </w:tblStylePr>
    <w:tblStylePr w:type="lastRow">
      <w:rPr>
        <w:b/>
        <w:bCs/>
        <w:color w:val="353838" w:themeColor="text2"/>
      </w:rPr>
      <w:tblPr/>
      <w:tcPr>
        <w:tcBorders>
          <w:top w:val="single" w:sz="8" w:space="0" w:color="6CC24A" w:themeColor="accent4"/>
          <w:bottom w:val="single" w:sz="8" w:space="0" w:color="6CC24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C24A" w:themeColor="accent4"/>
          <w:bottom w:val="single" w:sz="8" w:space="0" w:color="6CC24A" w:themeColor="accent4"/>
        </w:tcBorders>
      </w:tcPr>
    </w:tblStylePr>
    <w:tblStylePr w:type="band1Vert">
      <w:tblPr/>
      <w:tcPr>
        <w:shd w:val="clear" w:color="auto" w:fill="DAF0D2" w:themeFill="accent4" w:themeFillTint="3F"/>
      </w:tcPr>
    </w:tblStylePr>
    <w:tblStylePr w:type="band1Horz">
      <w:tblPr/>
      <w:tcPr>
        <w:shd w:val="clear" w:color="auto" w:fill="DAF0D2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87722" w:themeColor="accent5"/>
        <w:bottom w:val="single" w:sz="8" w:space="0" w:color="E8772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722" w:themeColor="accent5"/>
        </w:tcBorders>
      </w:tcPr>
    </w:tblStylePr>
    <w:tblStylePr w:type="lastRow">
      <w:rPr>
        <w:b/>
        <w:bCs/>
        <w:color w:val="353838" w:themeColor="text2"/>
      </w:rPr>
      <w:tblPr/>
      <w:tcPr>
        <w:tcBorders>
          <w:top w:val="single" w:sz="8" w:space="0" w:color="E87722" w:themeColor="accent5"/>
          <w:bottom w:val="single" w:sz="8" w:space="0" w:color="E8772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722" w:themeColor="accent5"/>
          <w:bottom w:val="single" w:sz="8" w:space="0" w:color="E87722" w:themeColor="accent5"/>
        </w:tcBorders>
      </w:tcPr>
    </w:tblStylePr>
    <w:tblStylePr w:type="band1Vert">
      <w:tblPr/>
      <w:tcPr>
        <w:shd w:val="clear" w:color="auto" w:fill="F9DDC8" w:themeFill="accent5" w:themeFillTint="3F"/>
      </w:tcPr>
    </w:tblStylePr>
    <w:tblStylePr w:type="band1Horz">
      <w:tblPr/>
      <w:tcPr>
        <w:shd w:val="clear" w:color="auto" w:fill="F9DDC8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87722" w:themeColor="accent6"/>
        <w:bottom w:val="single" w:sz="8" w:space="0" w:color="E8772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722" w:themeColor="accent6"/>
        </w:tcBorders>
      </w:tcPr>
    </w:tblStylePr>
    <w:tblStylePr w:type="lastRow">
      <w:rPr>
        <w:b/>
        <w:bCs/>
        <w:color w:val="353838" w:themeColor="text2"/>
      </w:rPr>
      <w:tblPr/>
      <w:tcPr>
        <w:tcBorders>
          <w:top w:val="single" w:sz="8" w:space="0" w:color="E87722" w:themeColor="accent6"/>
          <w:bottom w:val="single" w:sz="8" w:space="0" w:color="E8772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722" w:themeColor="accent6"/>
          <w:bottom w:val="single" w:sz="8" w:space="0" w:color="E87722" w:themeColor="accent6"/>
        </w:tcBorders>
      </w:tcPr>
    </w:tblStylePr>
    <w:tblStylePr w:type="band1Vert">
      <w:tblPr/>
      <w:tcPr>
        <w:shd w:val="clear" w:color="auto" w:fill="F9DDC8" w:themeFill="accent6" w:themeFillTint="3F"/>
      </w:tcPr>
    </w:tblStylePr>
    <w:tblStylePr w:type="band1Horz">
      <w:tblPr/>
      <w:tcPr>
        <w:shd w:val="clear" w:color="auto" w:fill="F9DDC8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95959" w:themeColor="accent1"/>
        <w:left w:val="single" w:sz="8" w:space="0" w:color="595959" w:themeColor="accent1"/>
        <w:bottom w:val="single" w:sz="8" w:space="0" w:color="595959" w:themeColor="accent1"/>
        <w:right w:val="single" w:sz="8" w:space="0" w:color="59595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595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9595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595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595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9E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AD2C9" w:themeColor="accent3"/>
        <w:left w:val="single" w:sz="8" w:space="0" w:color="2AD2C9" w:themeColor="accent3"/>
        <w:bottom w:val="single" w:sz="8" w:space="0" w:color="2AD2C9" w:themeColor="accent3"/>
        <w:right w:val="single" w:sz="8" w:space="0" w:color="2AD2C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AD2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AD2C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AD2C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AD2C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4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4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CC24A" w:themeColor="accent4"/>
        <w:left w:val="single" w:sz="8" w:space="0" w:color="6CC24A" w:themeColor="accent4"/>
        <w:bottom w:val="single" w:sz="8" w:space="0" w:color="6CC24A" w:themeColor="accent4"/>
        <w:right w:val="single" w:sz="8" w:space="0" w:color="6CC24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C24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C24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C24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C24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87722" w:themeColor="accent5"/>
        <w:left w:val="single" w:sz="8" w:space="0" w:color="E87722" w:themeColor="accent5"/>
        <w:bottom w:val="single" w:sz="8" w:space="0" w:color="E87722" w:themeColor="accent5"/>
        <w:right w:val="single" w:sz="8" w:space="0" w:color="E8772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72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8772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72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72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D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D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87722" w:themeColor="accent6"/>
        <w:left w:val="single" w:sz="8" w:space="0" w:color="E87722" w:themeColor="accent6"/>
        <w:bottom w:val="single" w:sz="8" w:space="0" w:color="E87722" w:themeColor="accent6"/>
        <w:right w:val="single" w:sz="8" w:space="0" w:color="E8772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72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8772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72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72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D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D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28282" w:themeColor="accent1" w:themeTint="BF"/>
        <w:left w:val="single" w:sz="8" w:space="0" w:color="828282" w:themeColor="accent1" w:themeTint="BF"/>
        <w:bottom w:val="single" w:sz="8" w:space="0" w:color="828282" w:themeColor="accent1" w:themeTint="BF"/>
        <w:right w:val="single" w:sz="8" w:space="0" w:color="828282" w:themeColor="accent1" w:themeTint="BF"/>
        <w:insideH w:val="single" w:sz="8" w:space="0" w:color="8282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8282" w:themeColor="accent1" w:themeTint="BF"/>
          <w:left w:val="single" w:sz="8" w:space="0" w:color="828282" w:themeColor="accent1" w:themeTint="BF"/>
          <w:bottom w:val="single" w:sz="8" w:space="0" w:color="828282" w:themeColor="accent1" w:themeTint="BF"/>
          <w:right w:val="single" w:sz="8" w:space="0" w:color="828282" w:themeColor="accent1" w:themeTint="BF"/>
          <w:insideH w:val="nil"/>
          <w:insideV w:val="nil"/>
        </w:tcBorders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282" w:themeColor="accent1" w:themeTint="BF"/>
          <w:left w:val="single" w:sz="8" w:space="0" w:color="828282" w:themeColor="accent1" w:themeTint="BF"/>
          <w:bottom w:val="single" w:sz="8" w:space="0" w:color="828282" w:themeColor="accent1" w:themeTint="BF"/>
          <w:right w:val="single" w:sz="8" w:space="0" w:color="8282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28CAFF" w:themeColor="accent2" w:themeTint="BF"/>
        <w:left w:val="single" w:sz="8" w:space="0" w:color="28CAFF" w:themeColor="accent2" w:themeTint="BF"/>
        <w:bottom w:val="single" w:sz="8" w:space="0" w:color="28CAFF" w:themeColor="accent2" w:themeTint="BF"/>
        <w:right w:val="single" w:sz="8" w:space="0" w:color="28CAFF" w:themeColor="accent2" w:themeTint="BF"/>
        <w:insideH w:val="single" w:sz="8" w:space="0" w:color="28CA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AFF" w:themeColor="accent2" w:themeTint="BF"/>
          <w:left w:val="single" w:sz="8" w:space="0" w:color="28CAFF" w:themeColor="accent2" w:themeTint="BF"/>
          <w:bottom w:val="single" w:sz="8" w:space="0" w:color="28CAFF" w:themeColor="accent2" w:themeTint="BF"/>
          <w:right w:val="single" w:sz="8" w:space="0" w:color="28CAFF" w:themeColor="accent2" w:themeTint="BF"/>
          <w:insideH w:val="nil"/>
          <w:insideV w:val="nil"/>
        </w:tcBorders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AFF" w:themeColor="accent2" w:themeTint="BF"/>
          <w:left w:val="single" w:sz="8" w:space="0" w:color="28CAFF" w:themeColor="accent2" w:themeTint="BF"/>
          <w:bottom w:val="single" w:sz="8" w:space="0" w:color="28CAFF" w:themeColor="accent2" w:themeTint="BF"/>
          <w:right w:val="single" w:sz="8" w:space="0" w:color="28CA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5DDED7" w:themeColor="accent3" w:themeTint="BF"/>
        <w:left w:val="single" w:sz="8" w:space="0" w:color="5DDED7" w:themeColor="accent3" w:themeTint="BF"/>
        <w:bottom w:val="single" w:sz="8" w:space="0" w:color="5DDED7" w:themeColor="accent3" w:themeTint="BF"/>
        <w:right w:val="single" w:sz="8" w:space="0" w:color="5DDED7" w:themeColor="accent3" w:themeTint="BF"/>
        <w:insideH w:val="single" w:sz="8" w:space="0" w:color="5DDED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DED7" w:themeColor="accent3" w:themeTint="BF"/>
          <w:left w:val="single" w:sz="8" w:space="0" w:color="5DDED7" w:themeColor="accent3" w:themeTint="BF"/>
          <w:bottom w:val="single" w:sz="8" w:space="0" w:color="5DDED7" w:themeColor="accent3" w:themeTint="BF"/>
          <w:right w:val="single" w:sz="8" w:space="0" w:color="5DDED7" w:themeColor="accent3" w:themeTint="BF"/>
          <w:insideH w:val="nil"/>
          <w:insideV w:val="nil"/>
        </w:tcBorders>
        <w:shd w:val="clear" w:color="auto" w:fill="2AD2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DED7" w:themeColor="accent3" w:themeTint="BF"/>
          <w:left w:val="single" w:sz="8" w:space="0" w:color="5DDED7" w:themeColor="accent3" w:themeTint="BF"/>
          <w:bottom w:val="single" w:sz="8" w:space="0" w:color="5DDED7" w:themeColor="accent3" w:themeTint="BF"/>
          <w:right w:val="single" w:sz="8" w:space="0" w:color="5DDED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4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4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0D177" w:themeColor="accent4" w:themeTint="BF"/>
        <w:left w:val="single" w:sz="8" w:space="0" w:color="90D177" w:themeColor="accent4" w:themeTint="BF"/>
        <w:bottom w:val="single" w:sz="8" w:space="0" w:color="90D177" w:themeColor="accent4" w:themeTint="BF"/>
        <w:right w:val="single" w:sz="8" w:space="0" w:color="90D177" w:themeColor="accent4" w:themeTint="BF"/>
        <w:insideH w:val="single" w:sz="8" w:space="0" w:color="90D17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0D177" w:themeColor="accent4" w:themeTint="BF"/>
          <w:left w:val="single" w:sz="8" w:space="0" w:color="90D177" w:themeColor="accent4" w:themeTint="BF"/>
          <w:bottom w:val="single" w:sz="8" w:space="0" w:color="90D177" w:themeColor="accent4" w:themeTint="BF"/>
          <w:right w:val="single" w:sz="8" w:space="0" w:color="90D177" w:themeColor="accent4" w:themeTint="BF"/>
          <w:insideH w:val="nil"/>
          <w:insideV w:val="nil"/>
        </w:tcBorders>
        <w:shd w:val="clear" w:color="auto" w:fill="6CC24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D177" w:themeColor="accent4" w:themeTint="BF"/>
          <w:left w:val="single" w:sz="8" w:space="0" w:color="90D177" w:themeColor="accent4" w:themeTint="BF"/>
          <w:bottom w:val="single" w:sz="8" w:space="0" w:color="90D177" w:themeColor="accent4" w:themeTint="BF"/>
          <w:right w:val="single" w:sz="8" w:space="0" w:color="90D17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D9859" w:themeColor="accent5" w:themeTint="BF"/>
        <w:left w:val="single" w:sz="8" w:space="0" w:color="ED9859" w:themeColor="accent5" w:themeTint="BF"/>
        <w:bottom w:val="single" w:sz="8" w:space="0" w:color="ED9859" w:themeColor="accent5" w:themeTint="BF"/>
        <w:right w:val="single" w:sz="8" w:space="0" w:color="ED9859" w:themeColor="accent5" w:themeTint="BF"/>
        <w:insideH w:val="single" w:sz="8" w:space="0" w:color="ED985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859" w:themeColor="accent5" w:themeTint="BF"/>
          <w:left w:val="single" w:sz="8" w:space="0" w:color="ED9859" w:themeColor="accent5" w:themeTint="BF"/>
          <w:bottom w:val="single" w:sz="8" w:space="0" w:color="ED9859" w:themeColor="accent5" w:themeTint="BF"/>
          <w:right w:val="single" w:sz="8" w:space="0" w:color="ED9859" w:themeColor="accent5" w:themeTint="BF"/>
          <w:insideH w:val="nil"/>
          <w:insideV w:val="nil"/>
        </w:tcBorders>
        <w:shd w:val="clear" w:color="auto" w:fill="E8772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859" w:themeColor="accent5" w:themeTint="BF"/>
          <w:left w:val="single" w:sz="8" w:space="0" w:color="ED9859" w:themeColor="accent5" w:themeTint="BF"/>
          <w:bottom w:val="single" w:sz="8" w:space="0" w:color="ED9859" w:themeColor="accent5" w:themeTint="BF"/>
          <w:right w:val="single" w:sz="8" w:space="0" w:color="ED985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D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D9859" w:themeColor="accent6" w:themeTint="BF"/>
        <w:left w:val="single" w:sz="8" w:space="0" w:color="ED9859" w:themeColor="accent6" w:themeTint="BF"/>
        <w:bottom w:val="single" w:sz="8" w:space="0" w:color="ED9859" w:themeColor="accent6" w:themeTint="BF"/>
        <w:right w:val="single" w:sz="8" w:space="0" w:color="ED9859" w:themeColor="accent6" w:themeTint="BF"/>
        <w:insideH w:val="single" w:sz="8" w:space="0" w:color="ED98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859" w:themeColor="accent6" w:themeTint="BF"/>
          <w:left w:val="single" w:sz="8" w:space="0" w:color="ED9859" w:themeColor="accent6" w:themeTint="BF"/>
          <w:bottom w:val="single" w:sz="8" w:space="0" w:color="ED9859" w:themeColor="accent6" w:themeTint="BF"/>
          <w:right w:val="single" w:sz="8" w:space="0" w:color="ED9859" w:themeColor="accent6" w:themeTint="BF"/>
          <w:insideH w:val="nil"/>
          <w:insideV w:val="nil"/>
        </w:tcBorders>
        <w:shd w:val="clear" w:color="auto" w:fill="E8772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859" w:themeColor="accent6" w:themeTint="BF"/>
          <w:left w:val="single" w:sz="8" w:space="0" w:color="ED9859" w:themeColor="accent6" w:themeTint="BF"/>
          <w:bottom w:val="single" w:sz="8" w:space="0" w:color="ED9859" w:themeColor="accent6" w:themeTint="BF"/>
          <w:right w:val="single" w:sz="8" w:space="0" w:color="ED98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D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595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D2C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D2C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AD2C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C24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C24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C24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72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72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72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72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72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72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64B7E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33954"/>
    <w:pPr>
      <w:spacing w:after="0"/>
    </w:pPr>
  </w:style>
  <w:style w:type="paragraph" w:styleId="NormalWeb">
    <w:name w:val="Normal (Web)"/>
    <w:basedOn w:val="Normal"/>
    <w:uiPriority w:val="99"/>
    <w:semiHidden/>
    <w:locked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F8075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64B7E"/>
  </w:style>
  <w:style w:type="character" w:styleId="PageNumber">
    <w:name w:val="pag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locked/>
    <w:rsid w:val="00F8075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4B7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64B7E"/>
  </w:style>
  <w:style w:type="paragraph" w:styleId="Signature">
    <w:name w:val="Signature"/>
    <w:basedOn w:val="Normal"/>
    <w:link w:val="SignatureChar"/>
    <w:uiPriority w:val="99"/>
    <w:semiHidden/>
    <w:locked/>
    <w:rsid w:val="00F8075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64B7E"/>
  </w:style>
  <w:style w:type="character" w:styleId="Strong">
    <w:name w:val="Strong"/>
    <w:basedOn w:val="DefaultParagraphFont"/>
    <w:uiPriority w:val="22"/>
    <w:qFormat/>
    <w:locked/>
    <w:rsid w:val="000B1B0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595959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64B7E"/>
    <w:rPr>
      <w:rFonts w:asciiTheme="majorHAnsi" w:eastAsiaTheme="majorEastAsia" w:hAnsiTheme="majorHAnsi" w:cstheme="majorBidi"/>
      <w:i/>
      <w:iCs/>
      <w:color w:val="595959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00A9E0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9A6B43"/>
    <w:pPr>
      <w:tabs>
        <w:tab w:val="left" w:pos="950"/>
        <w:tab w:val="right" w:leader="dot" w:pos="8647"/>
      </w:tabs>
      <w:spacing w:before="60" w:after="60"/>
      <w:ind w:left="454"/>
      <w:contextualSpacing/>
    </w:pPr>
    <w:rPr>
      <w:color w:val="353838" w:themeColor="text2"/>
    </w:rPr>
  </w:style>
  <w:style w:type="paragraph" w:styleId="TOC3">
    <w:name w:val="toc 3"/>
    <w:basedOn w:val="Normal"/>
    <w:next w:val="Normal"/>
    <w:autoRedefine/>
    <w:uiPriority w:val="39"/>
    <w:rsid w:val="009A6B43"/>
    <w:pPr>
      <w:tabs>
        <w:tab w:val="left" w:pos="1701"/>
        <w:tab w:val="right" w:leader="dot" w:pos="8647"/>
      </w:tabs>
      <w:ind w:left="953"/>
      <w:contextualSpacing/>
    </w:pPr>
    <w:rPr>
      <w:noProof/>
      <w:color w:val="353838" w:themeColor="text2"/>
      <w:sz w:val="20"/>
    </w:rPr>
  </w:style>
  <w:style w:type="paragraph" w:styleId="TOC4">
    <w:name w:val="toc 4"/>
    <w:basedOn w:val="Normal"/>
    <w:next w:val="Normal"/>
    <w:autoRedefine/>
    <w:uiPriority w:val="39"/>
    <w:semiHidden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locked/>
    <w:rsid w:val="00F80750"/>
    <w:pPr>
      <w:spacing w:after="100"/>
      <w:ind w:left="1520"/>
    </w:pPr>
  </w:style>
  <w:style w:type="numbering" w:customStyle="1" w:styleId="GeneralList">
    <w:name w:val="General List"/>
    <w:uiPriority w:val="99"/>
    <w:locked/>
    <w:rsid w:val="00503A51"/>
    <w:pPr>
      <w:numPr>
        <w:numId w:val="6"/>
      </w:numPr>
    </w:pPr>
  </w:style>
  <w:style w:type="numbering" w:customStyle="1" w:styleId="CustomHeadingList">
    <w:name w:val="Custom Heading List"/>
    <w:uiPriority w:val="99"/>
    <w:locked/>
    <w:rsid w:val="003A3021"/>
    <w:pPr>
      <w:numPr>
        <w:numId w:val="8"/>
      </w:numPr>
    </w:pPr>
  </w:style>
  <w:style w:type="paragraph" w:customStyle="1" w:styleId="ReportHeading">
    <w:name w:val="Report Heading"/>
    <w:basedOn w:val="ReportSubHeading"/>
    <w:next w:val="Normal"/>
    <w:uiPriority w:val="11"/>
    <w:qFormat/>
    <w:rsid w:val="00F00AB9"/>
    <w:rPr>
      <w:i w:val="0"/>
      <w:sz w:val="24"/>
    </w:rPr>
  </w:style>
  <w:style w:type="table" w:customStyle="1" w:styleId="TableGridLight1">
    <w:name w:val="Table Grid Light1"/>
    <w:basedOn w:val="TableNormal"/>
    <w:uiPriority w:val="40"/>
    <w:rsid w:val="00F40C09"/>
    <w:pPr>
      <w:spacing w:after="0" w:line="240" w:lineRule="auto"/>
      <w:jc w:val="center"/>
    </w:pPr>
    <w:rPr>
      <w:color w:val="FFFFFF" w:themeColor="background1"/>
    </w:rPr>
    <w:tblPr>
      <w:tblStyleRowBandSize w:val="1"/>
      <w:tblCellMar>
        <w:left w:w="0" w:type="dxa"/>
        <w:right w:w="0" w:type="dxa"/>
      </w:tblCellMar>
    </w:tblPr>
    <w:tcPr>
      <w:vAlign w:val="center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ppendixList">
    <w:name w:val="Appendix List"/>
    <w:uiPriority w:val="99"/>
    <w:rsid w:val="001A2459"/>
    <w:pPr>
      <w:numPr>
        <w:numId w:val="10"/>
      </w:numPr>
    </w:pPr>
  </w:style>
  <w:style w:type="paragraph" w:customStyle="1" w:styleId="AppendixHeading">
    <w:name w:val="Appendix Heading"/>
    <w:basedOn w:val="Heading1"/>
    <w:next w:val="Normal"/>
    <w:uiPriority w:val="11"/>
    <w:qFormat/>
    <w:rsid w:val="003A2733"/>
    <w:pPr>
      <w:numPr>
        <w:numId w:val="10"/>
      </w:numPr>
    </w:pPr>
  </w:style>
  <w:style w:type="paragraph" w:customStyle="1" w:styleId="AppendixSubHeading">
    <w:name w:val="Appendix Sub Heading"/>
    <w:basedOn w:val="Heading2"/>
    <w:next w:val="Normal"/>
    <w:uiPriority w:val="11"/>
    <w:qFormat/>
    <w:rsid w:val="003A2733"/>
    <w:pPr>
      <w:numPr>
        <w:numId w:val="10"/>
      </w:numPr>
    </w:pPr>
  </w:style>
  <w:style w:type="paragraph" w:customStyle="1" w:styleId="Heading1NoNumber">
    <w:name w:val="Heading 1 No Number"/>
    <w:basedOn w:val="Heading1"/>
    <w:next w:val="Normal"/>
    <w:uiPriority w:val="10"/>
    <w:qFormat/>
    <w:rsid w:val="007E020E"/>
    <w:pPr>
      <w:numPr>
        <w:numId w:val="0"/>
      </w:numPr>
    </w:pPr>
  </w:style>
  <w:style w:type="paragraph" w:customStyle="1" w:styleId="Heading2NoNumber">
    <w:name w:val="Heading 2 No Number"/>
    <w:basedOn w:val="Heading2"/>
    <w:next w:val="Normal"/>
    <w:uiPriority w:val="10"/>
    <w:qFormat/>
    <w:rsid w:val="007E020E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10"/>
    <w:qFormat/>
    <w:rsid w:val="009A6B43"/>
    <w:pPr>
      <w:numPr>
        <w:ilvl w:val="0"/>
        <w:numId w:val="0"/>
      </w:numPr>
    </w:pPr>
    <w:rPr>
      <w:szCs w:val="24"/>
    </w:rPr>
  </w:style>
  <w:style w:type="paragraph" w:customStyle="1" w:styleId="Heading4NoNumber">
    <w:name w:val="Heading 4 No Number"/>
    <w:basedOn w:val="Heading4"/>
    <w:next w:val="Normal"/>
    <w:uiPriority w:val="10"/>
    <w:qFormat/>
    <w:rsid w:val="009A6B43"/>
    <w:pPr>
      <w:numPr>
        <w:ilvl w:val="0"/>
        <w:numId w:val="0"/>
      </w:numPr>
    </w:pPr>
  </w:style>
  <w:style w:type="character" w:customStyle="1" w:styleId="BoldCharacter">
    <w:name w:val="Bold Character"/>
    <w:basedOn w:val="DefaultParagraphFont"/>
    <w:uiPriority w:val="1"/>
    <w:qFormat/>
    <w:rsid w:val="0049528C"/>
    <w:rPr>
      <w:rFonts w:ascii="Lao UI" w:hAnsi="Lao UI"/>
      <w:b/>
      <w:color w:val="000000" w:themeColor="text1"/>
    </w:rPr>
  </w:style>
  <w:style w:type="character" w:customStyle="1" w:styleId="ItalicCharacter">
    <w:name w:val="Italic Character"/>
    <w:basedOn w:val="DefaultParagraphFont"/>
    <w:uiPriority w:val="1"/>
    <w:qFormat/>
    <w:rsid w:val="00642078"/>
    <w:rPr>
      <w:i/>
    </w:rPr>
  </w:style>
  <w:style w:type="paragraph" w:customStyle="1" w:styleId="CoverIntroduction">
    <w:name w:val="Cover Introduction"/>
    <w:basedOn w:val="Normal"/>
    <w:uiPriority w:val="23"/>
    <w:qFormat/>
    <w:rsid w:val="00A23E02"/>
    <w:pPr>
      <w:framePr w:wrap="around" w:vAnchor="page" w:hAnchor="margin" w:xAlign="center" w:y="4934"/>
      <w:contextualSpacing/>
      <w:suppressOverlap/>
      <w:jc w:val="center"/>
    </w:pPr>
    <w:rPr>
      <w:color w:val="FFFFFF" w:themeColor="background1"/>
      <w:sz w:val="44"/>
    </w:rPr>
  </w:style>
  <w:style w:type="table" w:customStyle="1" w:styleId="PlainTable11">
    <w:name w:val="Plain Table 11"/>
    <w:basedOn w:val="TableNormal"/>
    <w:uiPriority w:val="41"/>
    <w:locked/>
    <w:rsid w:val="00DD24B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locked/>
    <w:rsid w:val="00FB6D7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ableHeading">
    <w:name w:val="Table Heading"/>
    <w:basedOn w:val="Normal"/>
    <w:uiPriority w:val="19"/>
    <w:qFormat/>
    <w:rsid w:val="00A66D65"/>
    <w:pPr>
      <w:numPr>
        <w:numId w:val="0"/>
      </w:numPr>
      <w:spacing w:before="240"/>
    </w:pPr>
    <w:rPr>
      <w:b/>
      <w:sz w:val="24"/>
    </w:rPr>
  </w:style>
  <w:style w:type="paragraph" w:customStyle="1" w:styleId="RecommendationMotionText">
    <w:name w:val="Recommendation / Motion Text"/>
    <w:basedOn w:val="Normal"/>
    <w:uiPriority w:val="19"/>
    <w:qFormat/>
    <w:rsid w:val="006913BF"/>
    <w:rPr>
      <w:b/>
      <w:i/>
    </w:rPr>
  </w:style>
  <w:style w:type="character" w:customStyle="1" w:styleId="BoldandItalicCharacter">
    <w:name w:val="Bold and Italic Character"/>
    <w:basedOn w:val="DefaultParagraphFont"/>
    <w:uiPriority w:val="1"/>
    <w:qFormat/>
    <w:rsid w:val="00275D37"/>
    <w:rPr>
      <w:b/>
      <w:i/>
    </w:rPr>
  </w:style>
  <w:style w:type="paragraph" w:styleId="ListBullet4">
    <w:name w:val="List Bullet 4"/>
    <w:basedOn w:val="Normal"/>
    <w:uiPriority w:val="99"/>
    <w:semiHidden/>
    <w:qFormat/>
    <w:locked/>
    <w:rsid w:val="000B1B03"/>
    <w:pPr>
      <w:numPr>
        <w:numId w:val="3"/>
      </w:numPr>
      <w:contextualSpacing/>
    </w:pPr>
  </w:style>
  <w:style w:type="numbering" w:styleId="111111">
    <w:name w:val="Outline List 2"/>
    <w:basedOn w:val="NoList"/>
    <w:uiPriority w:val="99"/>
    <w:semiHidden/>
    <w:unhideWhenUsed/>
    <w:locked/>
    <w:rsid w:val="000B1B03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locked/>
    <w:rsid w:val="000B1B03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locked/>
    <w:rsid w:val="000B1B03"/>
    <w:pPr>
      <w:numPr>
        <w:numId w:val="13"/>
      </w:numPr>
    </w:pPr>
  </w:style>
  <w:style w:type="character" w:customStyle="1" w:styleId="UnderlineCharacter">
    <w:name w:val="Underline Character"/>
    <w:basedOn w:val="DefaultParagraphFont"/>
    <w:uiPriority w:val="1"/>
    <w:qFormat/>
    <w:rsid w:val="005A7230"/>
    <w:rPr>
      <w:rFonts w:cs="Lao UI"/>
      <w:u w:val="single"/>
    </w:rPr>
  </w:style>
  <w:style w:type="paragraph" w:styleId="Revision">
    <w:name w:val="Revision"/>
    <w:hidden/>
    <w:uiPriority w:val="99"/>
    <w:semiHidden/>
    <w:rsid w:val="005A7230"/>
    <w:pPr>
      <w:spacing w:after="0" w:line="240" w:lineRule="auto"/>
    </w:pPr>
  </w:style>
  <w:style w:type="numbering" w:customStyle="1" w:styleId="ListContinuelist">
    <w:name w:val="List Continue list"/>
    <w:uiPriority w:val="99"/>
    <w:rsid w:val="006729A8"/>
    <w:pPr>
      <w:numPr>
        <w:numId w:val="15"/>
      </w:numPr>
    </w:pPr>
  </w:style>
  <w:style w:type="table" w:customStyle="1" w:styleId="RecommendationsTable">
    <w:name w:val="Recommendations Table"/>
    <w:basedOn w:val="TableGrid"/>
    <w:uiPriority w:val="99"/>
    <w:rsid w:val="00883B68"/>
    <w:rPr>
      <w:b/>
      <w:i/>
    </w:rPr>
    <w:tblPr/>
    <w:tblStylePr w:type="firstRow">
      <w:rPr>
        <w:b/>
        <w:color w:val="FFFFFF" w:themeColor="background1"/>
        <w:spacing w:val="6"/>
      </w:rPr>
      <w:tblPr/>
      <w:trPr>
        <w:tblHeader/>
      </w:trPr>
      <w:tcPr>
        <w:shd w:val="clear" w:color="auto" w:fill="595959" w:themeFill="accent1"/>
      </w:tcPr>
    </w:tblStylePr>
    <w:tblStylePr w:type="lastRow">
      <w:rPr>
        <w:b/>
        <w:color w:val="404040" w:themeColor="text1" w:themeTint="BF"/>
      </w:rPr>
    </w:tblStylePr>
    <w:tblStylePr w:type="firstCol">
      <w:rPr>
        <w:b/>
        <w:color w:val="FFFFFF" w:themeColor="background1"/>
      </w:rPr>
      <w:tblPr/>
      <w:tcPr>
        <w:shd w:val="clear" w:color="auto" w:fill="595959" w:themeFill="accent1"/>
      </w:tcPr>
    </w:tblStylePr>
    <w:tblStylePr w:type="lastCol">
      <w:pPr>
        <w:jc w:val="right"/>
      </w:pPr>
      <w:rPr>
        <w:b/>
        <w:color w:val="404040" w:themeColor="text1" w:themeTint="BF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B0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s\MASTER%20One%20page%20templat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theme/theme1.xml><?xml version="1.0" encoding="utf-8"?>
<a:theme xmlns:a="http://schemas.openxmlformats.org/drawingml/2006/main" name="Office Theme">
  <a:themeElements>
    <a:clrScheme name="Alpine SC">
      <a:dk1>
        <a:srgbClr val="000000"/>
      </a:dk1>
      <a:lt1>
        <a:srgbClr val="FFFFFF"/>
      </a:lt1>
      <a:dk2>
        <a:srgbClr val="353838"/>
      </a:dk2>
      <a:lt2>
        <a:srgbClr val="56D6C9"/>
      </a:lt2>
      <a:accent1>
        <a:srgbClr val="595959"/>
      </a:accent1>
      <a:accent2>
        <a:srgbClr val="00A9E0"/>
      </a:accent2>
      <a:accent3>
        <a:srgbClr val="2AD2C9"/>
      </a:accent3>
      <a:accent4>
        <a:srgbClr val="6CC24A"/>
      </a:accent4>
      <a:accent5>
        <a:srgbClr val="E87722"/>
      </a:accent5>
      <a:accent6>
        <a:srgbClr val="E87722"/>
      </a:accent6>
      <a:hlink>
        <a:srgbClr val="0000FF"/>
      </a:hlink>
      <a:folHlink>
        <a:srgbClr val="7030A0"/>
      </a:folHlink>
    </a:clrScheme>
    <a:fontScheme name="Alpine Shire Council">
      <a:majorFont>
        <a:latin typeface="Lao UI"/>
        <a:ea typeface=""/>
        <a:cs typeface=""/>
      </a:majorFont>
      <a:minorFont>
        <a:latin typeface="Lao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dpi="0" rotWithShape="1"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6350">
          <a:solidFill>
            <a:schemeClr val="bg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054f3aeb-30cb-4534-893c-317ae220e802">
      <Terms xmlns="http://schemas.microsoft.com/office/infopath/2007/PartnerControls"/>
    </lcf76f155ced4ddcb4097134ff3c332f>
    <TaxCatchAll xmlns="4dbef6ba-5e86-41c0-b331-7bfee9be0b53" xsi:nil="true"/>
    <_Flow_SignoffStatus xmlns="054f3aeb-30cb-4534-893c-317ae220e8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C754214967E846BAF1CB3C5F190D76" ma:contentTypeVersion="26" ma:contentTypeDescription="Create a new document." ma:contentTypeScope="" ma:versionID="627f27d3922f1563b8472f882866bba4">
  <xsd:schema xmlns:xsd="http://www.w3.org/2001/XMLSchema" xmlns:xs="http://www.w3.org/2001/XMLSchema" xmlns:p="http://schemas.microsoft.com/office/2006/metadata/properties" xmlns:ns2="4dbef6ba-5e86-41c0-b331-7bfee9be0b53" xmlns:ns3="054f3aeb-30cb-4534-893c-317ae220e802" xmlns:ns4="http://schemas.microsoft.com/sharepoint/v4" targetNamespace="http://schemas.microsoft.com/office/2006/metadata/properties" ma:root="true" ma:fieldsID="449050eb5aa8ad4f83fb2b974f622150" ns2:_="" ns3:_="" ns4:_="">
    <xsd:import namespace="4dbef6ba-5e86-41c0-b331-7bfee9be0b53"/>
    <xsd:import namespace="054f3aeb-30cb-4534-893c-317ae220e80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ef6ba-5e86-41c0-b331-7bfee9be0b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529287e-f983-4e69-ae03-a0cbf52ac5dd}" ma:internalName="TaxCatchAll" ma:showField="CatchAllData" ma:web="4dbef6ba-5e86-41c0-b331-7bfee9be0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aeb-30cb-4534-893c-317ae220e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308d057-7c61-4c69-bb7e-478f03492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B18A45-BFDA-42DA-B281-A99D2A5961DC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054f3aeb-30cb-4534-893c-317ae220e802"/>
    <ds:schemaRef ds:uri="4dbef6ba-5e86-41c0-b331-7bfee9be0b53"/>
  </ds:schemaRefs>
</ds:datastoreItem>
</file>

<file path=customXml/itemProps2.xml><?xml version="1.0" encoding="utf-8"?>
<ds:datastoreItem xmlns:ds="http://schemas.openxmlformats.org/officeDocument/2006/customXml" ds:itemID="{B4EC5BC2-CDB4-4885-B895-F8743AC5C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ef6ba-5e86-41c0-b331-7bfee9be0b53"/>
    <ds:schemaRef ds:uri="054f3aeb-30cb-4534-893c-317ae220e80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EF87C-160A-48B0-AF6F-7326B9C251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C205A4-CA71-4ECF-91ED-CFE26A2921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 One page template.dotx</Template>
  <TotalTime>22</TotalTime>
  <Pages>5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Epema</dc:creator>
  <cp:lastModifiedBy>Nicole Epema</cp:lastModifiedBy>
  <cp:revision>3</cp:revision>
  <cp:lastPrinted>2014-02-02T12:10:00Z</cp:lastPrinted>
  <dcterms:created xsi:type="dcterms:W3CDTF">2025-02-07T02:18:00Z</dcterms:created>
  <dcterms:modified xsi:type="dcterms:W3CDTF">2025-02-07T03:27:00Z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  <property fmtid="{D5CDD505-2E9C-101B-9397-08002B2CF9AE}" pid="4" name="ContentTypeId">
    <vt:lpwstr>0x01010074C754214967E846BAF1CB3C5F190D76</vt:lpwstr>
  </property>
  <property fmtid="{D5CDD505-2E9C-101B-9397-08002B2CF9AE}" pid="5" name="MediaServiceImageTags">
    <vt:lpwstr/>
  </property>
</Properties>
</file>